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A456" w14:textId="71C9ED16" w:rsidR="00CA5082" w:rsidRPr="004A1322" w:rsidRDefault="0015468A" w:rsidP="004A1322">
      <w:pPr>
        <w:spacing w:after="0" w:line="240" w:lineRule="auto"/>
        <w:jc w:val="center"/>
        <w:rPr>
          <w:rFonts w:ascii="Times New Roman" w:hAnsi="Times New Roman" w:cs="Times New Roman"/>
          <w:b/>
          <w:i/>
          <w:sz w:val="24"/>
          <w:szCs w:val="24"/>
          <w:lang w:val="lt-LT"/>
        </w:rPr>
      </w:pPr>
      <w:bookmarkStart w:id="0" w:name="_GoBack"/>
      <w:bookmarkEnd w:id="0"/>
      <w:r w:rsidRPr="004A1322">
        <w:rPr>
          <w:rFonts w:ascii="Times New Roman" w:hAnsi="Times New Roman" w:cs="Times New Roman"/>
          <w:b/>
          <w:sz w:val="24"/>
          <w:szCs w:val="24"/>
          <w:lang w:val="lt-LT"/>
        </w:rPr>
        <w:t>SUSITARIMAS</w:t>
      </w:r>
      <w:r w:rsidR="00CA5082" w:rsidRPr="004A1322">
        <w:rPr>
          <w:rFonts w:ascii="Times New Roman" w:hAnsi="Times New Roman" w:cs="Times New Roman"/>
          <w:sz w:val="24"/>
          <w:szCs w:val="24"/>
          <w:lang w:val="lt-LT"/>
        </w:rPr>
        <w:br/>
      </w:r>
      <w:r w:rsidR="00CA5082" w:rsidRPr="004A1322">
        <w:rPr>
          <w:rFonts w:ascii="Times New Roman" w:hAnsi="Times New Roman" w:cs="Times New Roman"/>
          <w:b/>
          <w:i/>
          <w:sz w:val="24"/>
          <w:szCs w:val="24"/>
          <w:lang w:val="lt-LT"/>
        </w:rPr>
        <w:t>Dėl reikalavimų asmens duomenų tvarkymui</w:t>
      </w:r>
    </w:p>
    <w:p w14:paraId="50995B7F" w14:textId="77777777" w:rsidR="009F1B76" w:rsidRPr="004A1322" w:rsidRDefault="009F1B76" w:rsidP="004A1322">
      <w:pPr>
        <w:spacing w:after="0" w:line="240" w:lineRule="auto"/>
        <w:jc w:val="center"/>
        <w:rPr>
          <w:rFonts w:ascii="Times New Roman" w:hAnsi="Times New Roman" w:cs="Times New Roman"/>
          <w:sz w:val="24"/>
          <w:szCs w:val="24"/>
          <w:lang w:val="lt-LT"/>
        </w:rPr>
      </w:pPr>
      <w:r w:rsidRPr="004A1322">
        <w:rPr>
          <w:rFonts w:ascii="Times New Roman" w:hAnsi="Times New Roman" w:cs="Times New Roman"/>
          <w:sz w:val="24"/>
          <w:szCs w:val="24"/>
          <w:lang w:val="lt-LT"/>
        </w:rPr>
        <w:t>_____________________</w:t>
      </w:r>
    </w:p>
    <w:p w14:paraId="2657F254" w14:textId="77777777" w:rsidR="009F1B76" w:rsidRPr="004A1322" w:rsidRDefault="009F1B76" w:rsidP="004A1322">
      <w:pPr>
        <w:spacing w:after="0" w:line="240" w:lineRule="auto"/>
        <w:jc w:val="center"/>
        <w:rPr>
          <w:rFonts w:ascii="Times New Roman" w:hAnsi="Times New Roman" w:cs="Times New Roman"/>
          <w:sz w:val="20"/>
          <w:szCs w:val="20"/>
          <w:lang w:val="lt-LT"/>
        </w:rPr>
      </w:pPr>
      <w:r w:rsidRPr="004A1322">
        <w:rPr>
          <w:rFonts w:ascii="Times New Roman" w:hAnsi="Times New Roman" w:cs="Times New Roman"/>
          <w:sz w:val="20"/>
          <w:szCs w:val="20"/>
          <w:lang w:val="lt-LT"/>
        </w:rPr>
        <w:t>(Data)</w:t>
      </w:r>
    </w:p>
    <w:p w14:paraId="16F8362B" w14:textId="77777777" w:rsidR="00A033AC" w:rsidRDefault="00A033AC" w:rsidP="004A1322">
      <w:pPr>
        <w:spacing w:after="0" w:line="240" w:lineRule="auto"/>
        <w:rPr>
          <w:rFonts w:ascii="Times New Roman" w:hAnsi="Times New Roman" w:cs="Times New Roman"/>
          <w:sz w:val="24"/>
          <w:szCs w:val="24"/>
          <w:lang w:val="lt-LT"/>
        </w:rPr>
      </w:pPr>
    </w:p>
    <w:p w14:paraId="2DD00FCC" w14:textId="77777777" w:rsidR="00FD25CE" w:rsidRPr="004A1322" w:rsidRDefault="00FD25CE" w:rsidP="004A1322">
      <w:pPr>
        <w:spacing w:after="0" w:line="240" w:lineRule="auto"/>
        <w:rPr>
          <w:rFonts w:ascii="Times New Roman" w:hAnsi="Times New Roman" w:cs="Times New Roman"/>
          <w:sz w:val="24"/>
          <w:szCs w:val="24"/>
          <w:lang w:val="lt-LT"/>
        </w:rPr>
      </w:pPr>
    </w:p>
    <w:p w14:paraId="4B42C532" w14:textId="2399E9EA" w:rsidR="00A033AC" w:rsidRPr="00F11DB7" w:rsidRDefault="00F11DB7" w:rsidP="004A1322">
      <w:pPr>
        <w:spacing w:after="0" w:line="240" w:lineRule="auto"/>
        <w:jc w:val="both"/>
        <w:rPr>
          <w:rFonts w:ascii="Times New Roman" w:hAnsi="Times New Roman" w:cs="Times New Roman"/>
          <w:sz w:val="24"/>
          <w:szCs w:val="24"/>
          <w:lang w:val="lt-LT"/>
        </w:rPr>
      </w:pPr>
      <w:r w:rsidRPr="00F11DB7">
        <w:rPr>
          <w:rFonts w:ascii="Times New Roman" w:hAnsi="Times New Roman" w:cs="Times New Roman"/>
          <w:b/>
          <w:sz w:val="24"/>
          <w:szCs w:val="24"/>
          <w:lang w:val="lt-LT"/>
        </w:rPr>
        <w:t>Skuodo vaikų lopšelis–darželis</w:t>
      </w:r>
      <w:r w:rsidRPr="00F11DB7">
        <w:rPr>
          <w:rFonts w:ascii="Times New Roman" w:hAnsi="Times New Roman" w:cs="Times New Roman"/>
          <w:sz w:val="24"/>
          <w:szCs w:val="24"/>
          <w:lang w:val="lt-LT"/>
        </w:rPr>
        <w:t xml:space="preserve">, įstaigos kodas 195176120, buveinės adresas </w:t>
      </w:r>
      <w:r w:rsidRPr="00F11DB7">
        <w:rPr>
          <w:rFonts w:ascii="Times New Roman" w:hAnsi="Times New Roman" w:cs="Times New Roman"/>
          <w:sz w:val="24"/>
          <w:szCs w:val="24"/>
          <w:shd w:val="clear" w:color="auto" w:fill="FFFFFF"/>
          <w:lang w:val="lt-LT"/>
        </w:rPr>
        <w:t>Sodų g. 8, LT-98111 Skuodas</w:t>
      </w:r>
      <w:r w:rsidR="009C72C0" w:rsidRPr="00F11DB7">
        <w:rPr>
          <w:rFonts w:ascii="Times New Roman" w:hAnsi="Times New Roman" w:cs="Times New Roman"/>
          <w:sz w:val="24"/>
          <w:szCs w:val="24"/>
          <w:lang w:val="lt-LT"/>
        </w:rPr>
        <w:t>, atstovaujama direktorė</w:t>
      </w:r>
      <w:r w:rsidR="001124D8" w:rsidRPr="00F11DB7">
        <w:rPr>
          <w:rFonts w:ascii="Times New Roman" w:hAnsi="Times New Roman" w:cs="Times New Roman"/>
          <w:sz w:val="24"/>
          <w:szCs w:val="24"/>
          <w:lang w:val="lt-LT"/>
        </w:rPr>
        <w:t xml:space="preserve">s </w:t>
      </w:r>
      <w:r w:rsidRPr="00F11DB7">
        <w:rPr>
          <w:rFonts w:ascii="Times New Roman" w:hAnsi="Times New Roman" w:cs="Times New Roman"/>
          <w:sz w:val="24"/>
          <w:szCs w:val="24"/>
          <w:lang w:val="lt-LT"/>
        </w:rPr>
        <w:t>Audronės Pitrėnienės</w:t>
      </w:r>
      <w:r w:rsidR="001124D8" w:rsidRPr="00F11DB7">
        <w:rPr>
          <w:rFonts w:ascii="Times New Roman" w:hAnsi="Times New Roman" w:cs="Times New Roman"/>
          <w:sz w:val="24"/>
          <w:szCs w:val="24"/>
          <w:lang w:val="lt-LT"/>
        </w:rPr>
        <w:t>, veikiančio</w:t>
      </w:r>
      <w:r w:rsidR="009C72C0" w:rsidRPr="00F11DB7">
        <w:rPr>
          <w:rFonts w:ascii="Times New Roman" w:hAnsi="Times New Roman" w:cs="Times New Roman"/>
          <w:sz w:val="24"/>
          <w:szCs w:val="24"/>
          <w:lang w:val="lt-LT"/>
        </w:rPr>
        <w:t>s</w:t>
      </w:r>
      <w:r w:rsidR="001124D8" w:rsidRPr="00F11DB7">
        <w:rPr>
          <w:rFonts w:ascii="Times New Roman" w:hAnsi="Times New Roman" w:cs="Times New Roman"/>
          <w:sz w:val="24"/>
          <w:szCs w:val="24"/>
          <w:lang w:val="lt-LT"/>
        </w:rPr>
        <w:t xml:space="preserve"> pagal įstaigos </w:t>
      </w:r>
      <w:r w:rsidR="009C72C0" w:rsidRPr="00F11DB7">
        <w:rPr>
          <w:rFonts w:ascii="Times New Roman" w:hAnsi="Times New Roman" w:cs="Times New Roman"/>
          <w:sz w:val="24"/>
          <w:szCs w:val="24"/>
          <w:lang w:val="lt-LT"/>
        </w:rPr>
        <w:t>nuostatus</w:t>
      </w:r>
      <w:r w:rsidR="00037964" w:rsidRPr="00F11DB7">
        <w:rPr>
          <w:rFonts w:ascii="Times New Roman" w:hAnsi="Times New Roman" w:cs="Times New Roman"/>
          <w:sz w:val="24"/>
          <w:szCs w:val="24"/>
          <w:lang w:val="lt-LT"/>
        </w:rPr>
        <w:t xml:space="preserve"> </w:t>
      </w:r>
      <w:r w:rsidR="00A033AC" w:rsidRPr="00F11DB7">
        <w:rPr>
          <w:rFonts w:ascii="Times New Roman" w:hAnsi="Times New Roman" w:cs="Times New Roman"/>
          <w:sz w:val="24"/>
          <w:szCs w:val="24"/>
          <w:lang w:val="lt-LT"/>
        </w:rPr>
        <w:t>(toliau – „</w:t>
      </w:r>
      <w:r w:rsidR="008D7A19" w:rsidRPr="00F11DB7">
        <w:rPr>
          <w:rFonts w:ascii="Times New Roman" w:hAnsi="Times New Roman" w:cs="Times New Roman"/>
          <w:b/>
          <w:sz w:val="24"/>
          <w:szCs w:val="24"/>
          <w:lang w:val="lt-LT"/>
        </w:rPr>
        <w:t>Įstaiga</w:t>
      </w:r>
      <w:r w:rsidR="00A033AC" w:rsidRPr="00F11DB7">
        <w:rPr>
          <w:rFonts w:ascii="Times New Roman" w:hAnsi="Times New Roman" w:cs="Times New Roman"/>
          <w:sz w:val="24"/>
          <w:szCs w:val="24"/>
          <w:lang w:val="lt-LT"/>
        </w:rPr>
        <w:t>“),</w:t>
      </w:r>
    </w:p>
    <w:p w14:paraId="5B93E422" w14:textId="77777777" w:rsidR="00A033AC" w:rsidRPr="004A1322" w:rsidRDefault="00A033AC" w:rsidP="004A1322">
      <w:pPr>
        <w:spacing w:after="0" w:line="240" w:lineRule="auto"/>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ir</w:t>
      </w:r>
    </w:p>
    <w:p w14:paraId="53A3C571" w14:textId="6D86D462" w:rsidR="00A033AC" w:rsidRPr="004A1322" w:rsidRDefault="00A033AC" w:rsidP="004A1322">
      <w:pPr>
        <w:spacing w:after="0" w:line="240" w:lineRule="auto"/>
        <w:jc w:val="both"/>
        <w:rPr>
          <w:rFonts w:ascii="Times New Roman" w:hAnsi="Times New Roman" w:cs="Times New Roman"/>
          <w:sz w:val="24"/>
          <w:szCs w:val="24"/>
          <w:lang w:val="lt-LT"/>
        </w:rPr>
      </w:pPr>
      <w:r w:rsidRPr="00131BDE">
        <w:rPr>
          <w:rFonts w:ascii="Times New Roman" w:hAnsi="Times New Roman" w:cs="Times New Roman"/>
          <w:sz w:val="24"/>
          <w:szCs w:val="24"/>
          <w:lang w:val="lt-LT"/>
        </w:rPr>
        <w:t>UAB</w:t>
      </w:r>
      <w:r w:rsidRPr="004A1322">
        <w:rPr>
          <w:rFonts w:ascii="Times New Roman" w:hAnsi="Times New Roman" w:cs="Times New Roman"/>
          <w:b/>
          <w:sz w:val="24"/>
          <w:szCs w:val="24"/>
          <w:lang w:val="lt-LT"/>
        </w:rPr>
        <w:t> „</w:t>
      </w:r>
      <w:r w:rsidR="009D544B" w:rsidRPr="009D544B">
        <w:rPr>
          <w:rFonts w:ascii="Times New Roman" w:hAnsi="Times New Roman" w:cs="Times New Roman"/>
          <w:b/>
          <w:sz w:val="24"/>
          <w:szCs w:val="24"/>
          <w:highlight w:val="yellow"/>
          <w:lang w:val="lt-LT"/>
        </w:rPr>
        <w:t>XXXXXXXXXXXXX</w:t>
      </w:r>
      <w:r w:rsidRPr="004A1322">
        <w:rPr>
          <w:rFonts w:ascii="Times New Roman" w:hAnsi="Times New Roman" w:cs="Times New Roman"/>
          <w:b/>
          <w:sz w:val="24"/>
          <w:szCs w:val="24"/>
          <w:lang w:val="lt-LT"/>
        </w:rPr>
        <w:t>“,</w:t>
      </w:r>
      <w:r w:rsidRPr="004A1322">
        <w:rPr>
          <w:rFonts w:ascii="Times New Roman" w:hAnsi="Times New Roman" w:cs="Times New Roman"/>
          <w:sz w:val="24"/>
          <w:szCs w:val="24"/>
          <w:lang w:val="lt-LT"/>
        </w:rPr>
        <w:t xml:space="preserve"> įmonės kodas </w:t>
      </w:r>
      <w:r w:rsidR="009D544B" w:rsidRPr="009D544B">
        <w:rPr>
          <w:rFonts w:ascii="Times New Roman" w:hAnsi="Times New Roman" w:cs="Times New Roman"/>
          <w:sz w:val="24"/>
          <w:szCs w:val="24"/>
          <w:highlight w:val="yellow"/>
          <w:lang w:val="lt-LT"/>
        </w:rPr>
        <w:t>XXXXXXXX</w:t>
      </w:r>
      <w:r w:rsidRPr="004A1322">
        <w:rPr>
          <w:rFonts w:ascii="Times New Roman" w:hAnsi="Times New Roman" w:cs="Times New Roman"/>
          <w:sz w:val="24"/>
          <w:szCs w:val="24"/>
          <w:lang w:val="lt-LT"/>
        </w:rPr>
        <w:t xml:space="preserve">, buveinės adresas </w:t>
      </w:r>
      <w:r w:rsidR="009D544B" w:rsidRPr="009D544B">
        <w:rPr>
          <w:rFonts w:ascii="Times New Roman" w:hAnsi="Times New Roman" w:cs="Times New Roman"/>
          <w:sz w:val="24"/>
          <w:szCs w:val="24"/>
          <w:highlight w:val="yellow"/>
          <w:lang w:val="lt-LT"/>
        </w:rPr>
        <w:t>XXXXXXXXXXXX</w:t>
      </w:r>
      <w:r w:rsidRPr="004A1322">
        <w:rPr>
          <w:rFonts w:ascii="Times New Roman" w:hAnsi="Times New Roman" w:cs="Times New Roman"/>
          <w:sz w:val="24"/>
          <w:szCs w:val="24"/>
          <w:lang w:val="lt-LT"/>
        </w:rPr>
        <w:t xml:space="preserve"> (toliau – „</w:t>
      </w:r>
      <w:r w:rsidR="004C32AD" w:rsidRPr="004A1322">
        <w:rPr>
          <w:rFonts w:ascii="Times New Roman" w:hAnsi="Times New Roman" w:cs="Times New Roman"/>
          <w:b/>
          <w:sz w:val="24"/>
          <w:szCs w:val="24"/>
          <w:lang w:val="lt-LT"/>
        </w:rPr>
        <w:t>Duomenų tvarkytojas</w:t>
      </w:r>
      <w:r w:rsidRPr="004A1322">
        <w:rPr>
          <w:rFonts w:ascii="Times New Roman" w:hAnsi="Times New Roman" w:cs="Times New Roman"/>
          <w:sz w:val="24"/>
          <w:szCs w:val="24"/>
          <w:lang w:val="lt-LT"/>
        </w:rPr>
        <w:t xml:space="preserve">“), atstovaujama </w:t>
      </w:r>
      <w:r w:rsidR="009D544B">
        <w:rPr>
          <w:rFonts w:ascii="Times New Roman" w:hAnsi="Times New Roman" w:cs="Times New Roman"/>
          <w:sz w:val="24"/>
          <w:szCs w:val="24"/>
          <w:lang w:val="lt-LT"/>
        </w:rPr>
        <w:t>direktoriau</w:t>
      </w:r>
      <w:r w:rsidR="007F2B09">
        <w:rPr>
          <w:rFonts w:ascii="Times New Roman" w:hAnsi="Times New Roman" w:cs="Times New Roman"/>
          <w:sz w:val="24"/>
          <w:szCs w:val="24"/>
          <w:lang w:val="lt-LT"/>
        </w:rPr>
        <w:t xml:space="preserve">s </w:t>
      </w:r>
      <w:r w:rsidR="009D544B" w:rsidRPr="009D544B">
        <w:rPr>
          <w:rFonts w:ascii="Times New Roman" w:hAnsi="Times New Roman" w:cs="Times New Roman"/>
          <w:sz w:val="24"/>
          <w:szCs w:val="24"/>
          <w:highlight w:val="yellow"/>
          <w:lang w:val="lt-LT"/>
        </w:rPr>
        <w:t>XXXXXXXXXXXXX</w:t>
      </w:r>
      <w:r w:rsidRPr="004A1322">
        <w:rPr>
          <w:rFonts w:ascii="Times New Roman" w:hAnsi="Times New Roman" w:cs="Times New Roman"/>
          <w:sz w:val="24"/>
          <w:szCs w:val="24"/>
          <w:lang w:val="lt-LT"/>
        </w:rPr>
        <w:t>, veikiančio pagal bendrovės įstatus,</w:t>
      </w:r>
    </w:p>
    <w:p w14:paraId="6F8C3370" w14:textId="77777777" w:rsidR="009D1C8A" w:rsidRDefault="009D1C8A" w:rsidP="004A1322">
      <w:pPr>
        <w:spacing w:after="0" w:line="240" w:lineRule="auto"/>
        <w:rPr>
          <w:rFonts w:ascii="Times New Roman" w:hAnsi="Times New Roman" w:cs="Times New Roman"/>
          <w:sz w:val="24"/>
          <w:szCs w:val="24"/>
          <w:lang w:val="lt-LT"/>
        </w:rPr>
      </w:pPr>
    </w:p>
    <w:p w14:paraId="4050F5EB" w14:textId="77777777" w:rsidR="00FD25CE" w:rsidRPr="004A1322" w:rsidRDefault="00FD25CE" w:rsidP="004A1322">
      <w:pPr>
        <w:spacing w:after="0" w:line="240" w:lineRule="auto"/>
        <w:rPr>
          <w:rFonts w:ascii="Times New Roman" w:hAnsi="Times New Roman" w:cs="Times New Roman"/>
          <w:sz w:val="24"/>
          <w:szCs w:val="24"/>
          <w:lang w:val="lt-LT"/>
        </w:rPr>
      </w:pPr>
    </w:p>
    <w:p w14:paraId="709E4087" w14:textId="77777777" w:rsidR="00CA5082" w:rsidRPr="004A1322" w:rsidRDefault="00173E92" w:rsidP="004A1322">
      <w:pPr>
        <w:spacing w:after="0" w:line="240" w:lineRule="auto"/>
        <w:ind w:left="567" w:hanging="567"/>
        <w:rPr>
          <w:rFonts w:ascii="Times New Roman" w:hAnsi="Times New Roman" w:cs="Times New Roman"/>
          <w:b/>
          <w:sz w:val="24"/>
          <w:szCs w:val="24"/>
          <w:lang w:val="lt-LT"/>
        </w:rPr>
      </w:pPr>
      <w:r w:rsidRPr="004A1322">
        <w:rPr>
          <w:rFonts w:ascii="Times New Roman" w:hAnsi="Times New Roman" w:cs="Times New Roman"/>
          <w:b/>
          <w:sz w:val="24"/>
          <w:szCs w:val="24"/>
          <w:lang w:val="lt-LT"/>
        </w:rPr>
        <w:t>Atsižvelgiant į tai, kad:</w:t>
      </w:r>
    </w:p>
    <w:p w14:paraId="021E6A2A" w14:textId="77777777" w:rsidR="00173E92" w:rsidRPr="004A1322" w:rsidRDefault="00173E92" w:rsidP="004A1322">
      <w:pPr>
        <w:pStyle w:val="Sraopastraipa"/>
        <w:numPr>
          <w:ilvl w:val="0"/>
          <w:numId w:val="1"/>
        </w:numPr>
        <w:spacing w:after="0" w:line="240" w:lineRule="auto"/>
        <w:ind w:left="567" w:hanging="567"/>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 xml:space="preserve">2016 m. balandžio 27 d. priimtas Europos Parlamento ir Tarybos reglamentas (ES) 2016/679 dėl fizinių asmenų apsaugos tvarkant asmens duomenis ir dėl laisvo tokių duomenų judėjimo (toliau – </w:t>
      </w:r>
      <w:r w:rsidR="004C32AD" w:rsidRPr="004A1322">
        <w:rPr>
          <w:rFonts w:ascii="Times New Roman" w:hAnsi="Times New Roman" w:cs="Times New Roman"/>
          <w:sz w:val="24"/>
          <w:szCs w:val="24"/>
          <w:lang w:val="lt-LT"/>
        </w:rPr>
        <w:t>„</w:t>
      </w:r>
      <w:r w:rsidRPr="004A1322">
        <w:rPr>
          <w:rFonts w:ascii="Times New Roman" w:hAnsi="Times New Roman" w:cs="Times New Roman"/>
          <w:b/>
          <w:sz w:val="24"/>
          <w:szCs w:val="24"/>
          <w:lang w:val="lt-LT"/>
        </w:rPr>
        <w:t>Reglamentas</w:t>
      </w:r>
      <w:r w:rsidR="004C32AD" w:rsidRPr="004A1322">
        <w:rPr>
          <w:rFonts w:ascii="Times New Roman" w:hAnsi="Times New Roman" w:cs="Times New Roman"/>
          <w:sz w:val="24"/>
          <w:szCs w:val="24"/>
          <w:lang w:val="lt-LT"/>
        </w:rPr>
        <w:t>“</w:t>
      </w:r>
      <w:r w:rsidR="00740FCA" w:rsidRPr="004A1322">
        <w:rPr>
          <w:rFonts w:ascii="Times New Roman" w:hAnsi="Times New Roman" w:cs="Times New Roman"/>
          <w:sz w:val="24"/>
          <w:szCs w:val="24"/>
          <w:lang w:val="lt-LT"/>
        </w:rPr>
        <w:t>), kuris įsigaliojo</w:t>
      </w:r>
      <w:r w:rsidRPr="004A1322">
        <w:rPr>
          <w:rFonts w:ascii="Times New Roman" w:hAnsi="Times New Roman" w:cs="Times New Roman"/>
          <w:sz w:val="24"/>
          <w:szCs w:val="24"/>
          <w:lang w:val="lt-LT"/>
        </w:rPr>
        <w:t xml:space="preserve"> 2018 m. gegužės 25 d.;</w:t>
      </w:r>
    </w:p>
    <w:p w14:paraId="63DB8F1E" w14:textId="77777777" w:rsidR="00173E92" w:rsidRPr="004A1322" w:rsidRDefault="00173E92" w:rsidP="004A1322">
      <w:pPr>
        <w:pStyle w:val="Sraopastraipa"/>
        <w:numPr>
          <w:ilvl w:val="0"/>
          <w:numId w:val="1"/>
        </w:numPr>
        <w:spacing w:after="0" w:line="240" w:lineRule="auto"/>
        <w:ind w:left="567" w:hanging="567"/>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 xml:space="preserve">Be kita ko, Reglamentas </w:t>
      </w:r>
      <w:r w:rsidR="00B85EDD" w:rsidRPr="004A1322">
        <w:rPr>
          <w:rFonts w:ascii="Times New Roman" w:hAnsi="Times New Roman" w:cs="Times New Roman"/>
          <w:sz w:val="24"/>
          <w:szCs w:val="24"/>
          <w:lang w:val="lt-LT"/>
        </w:rPr>
        <w:t xml:space="preserve">nustato tam tikras prievoles duomenų tvarkymo srityje, kurios yra susijusios su </w:t>
      </w:r>
      <w:r w:rsidR="008D7A19" w:rsidRPr="004A1322">
        <w:rPr>
          <w:rFonts w:ascii="Times New Roman" w:hAnsi="Times New Roman" w:cs="Times New Roman"/>
          <w:sz w:val="24"/>
          <w:szCs w:val="24"/>
          <w:lang w:val="lt-LT"/>
        </w:rPr>
        <w:t>Įstaigos</w:t>
      </w:r>
      <w:r w:rsidR="004C32AD" w:rsidRPr="004A1322">
        <w:rPr>
          <w:rFonts w:ascii="Times New Roman" w:hAnsi="Times New Roman" w:cs="Times New Roman"/>
          <w:sz w:val="24"/>
          <w:szCs w:val="24"/>
          <w:lang w:val="lt-LT"/>
        </w:rPr>
        <w:t xml:space="preserve"> </w:t>
      </w:r>
      <w:r w:rsidR="00B85EDD" w:rsidRPr="004A1322">
        <w:rPr>
          <w:rFonts w:ascii="Times New Roman" w:hAnsi="Times New Roman" w:cs="Times New Roman"/>
          <w:sz w:val="24"/>
          <w:szCs w:val="24"/>
          <w:lang w:val="lt-LT"/>
        </w:rPr>
        <w:t xml:space="preserve">sutartiniais santykiais su </w:t>
      </w:r>
      <w:r w:rsidR="004C32AD" w:rsidRPr="004A1322">
        <w:rPr>
          <w:rFonts w:ascii="Times New Roman" w:hAnsi="Times New Roman" w:cs="Times New Roman"/>
          <w:sz w:val="24"/>
          <w:szCs w:val="24"/>
          <w:lang w:val="lt-LT"/>
        </w:rPr>
        <w:t xml:space="preserve">Duomenų tvarkytoju </w:t>
      </w:r>
      <w:r w:rsidR="00B85EDD" w:rsidRPr="004A1322">
        <w:rPr>
          <w:rFonts w:ascii="Times New Roman" w:hAnsi="Times New Roman" w:cs="Times New Roman"/>
          <w:sz w:val="24"/>
          <w:szCs w:val="24"/>
          <w:lang w:val="lt-LT"/>
        </w:rPr>
        <w:t xml:space="preserve"> – asmeniu, </w:t>
      </w:r>
      <w:r w:rsidR="004C32AD" w:rsidRPr="004A1322">
        <w:rPr>
          <w:rFonts w:ascii="Times New Roman" w:hAnsi="Times New Roman" w:cs="Times New Roman"/>
          <w:sz w:val="24"/>
          <w:szCs w:val="24"/>
          <w:lang w:val="lt-LT"/>
        </w:rPr>
        <w:t>kuriam</w:t>
      </w:r>
      <w:r w:rsidR="00B85EDD" w:rsidRPr="004A1322">
        <w:rPr>
          <w:rFonts w:ascii="Times New Roman" w:hAnsi="Times New Roman" w:cs="Times New Roman"/>
          <w:sz w:val="24"/>
          <w:szCs w:val="24"/>
          <w:lang w:val="lt-LT"/>
        </w:rPr>
        <w:t xml:space="preserve"> </w:t>
      </w:r>
      <w:r w:rsidR="008D7A19" w:rsidRPr="004A1322">
        <w:rPr>
          <w:rFonts w:ascii="Times New Roman" w:hAnsi="Times New Roman" w:cs="Times New Roman"/>
          <w:sz w:val="24"/>
          <w:szCs w:val="24"/>
          <w:lang w:val="lt-LT"/>
        </w:rPr>
        <w:t xml:space="preserve">Įstaiga </w:t>
      </w:r>
      <w:r w:rsidR="004C32AD" w:rsidRPr="004A1322">
        <w:rPr>
          <w:rFonts w:ascii="Times New Roman" w:hAnsi="Times New Roman" w:cs="Times New Roman"/>
          <w:sz w:val="24"/>
          <w:szCs w:val="24"/>
          <w:lang w:val="lt-LT"/>
        </w:rPr>
        <w:t xml:space="preserve">atskiru pavedimu </w:t>
      </w:r>
      <w:r w:rsidR="00B85EDD" w:rsidRPr="004A1322">
        <w:rPr>
          <w:rFonts w:ascii="Times New Roman" w:hAnsi="Times New Roman" w:cs="Times New Roman"/>
          <w:sz w:val="24"/>
          <w:szCs w:val="24"/>
          <w:lang w:val="lt-LT"/>
        </w:rPr>
        <w:t xml:space="preserve">perduoda </w:t>
      </w:r>
      <w:r w:rsidR="004C32AD" w:rsidRPr="004A1322">
        <w:rPr>
          <w:rFonts w:ascii="Times New Roman" w:hAnsi="Times New Roman" w:cs="Times New Roman"/>
          <w:sz w:val="24"/>
          <w:szCs w:val="24"/>
          <w:lang w:val="lt-LT"/>
        </w:rPr>
        <w:t xml:space="preserve">tvarkyti </w:t>
      </w:r>
      <w:r w:rsidR="008D7A19" w:rsidRPr="004A1322">
        <w:rPr>
          <w:rFonts w:ascii="Times New Roman" w:hAnsi="Times New Roman" w:cs="Times New Roman"/>
          <w:sz w:val="24"/>
          <w:szCs w:val="24"/>
          <w:lang w:val="lt-LT"/>
        </w:rPr>
        <w:t>Įstaigos</w:t>
      </w:r>
      <w:r w:rsidR="004C32AD" w:rsidRPr="004A1322">
        <w:rPr>
          <w:rFonts w:ascii="Times New Roman" w:hAnsi="Times New Roman" w:cs="Times New Roman"/>
          <w:sz w:val="24"/>
          <w:szCs w:val="24"/>
          <w:lang w:val="lt-LT"/>
        </w:rPr>
        <w:t xml:space="preserve"> klientų, darbuotojų asmens duomenis, be kita ko, suteikia prieigas prie duomenų bazių pilna apimtimi;</w:t>
      </w:r>
    </w:p>
    <w:p w14:paraId="384AEE7F" w14:textId="4E1EF2FA" w:rsidR="00075FF1" w:rsidRPr="004A1322" w:rsidRDefault="00BF1FD4" w:rsidP="004A1322">
      <w:pPr>
        <w:spacing w:after="0" w:line="240" w:lineRule="auto"/>
        <w:ind w:left="567" w:hanging="567"/>
        <w:jc w:val="both"/>
        <w:rPr>
          <w:rFonts w:ascii="Times New Roman" w:hAnsi="Times New Roman" w:cs="Times New Roman"/>
          <w:b/>
          <w:sz w:val="24"/>
          <w:szCs w:val="24"/>
          <w:lang w:val="lt-LT"/>
        </w:rPr>
      </w:pPr>
      <w:r w:rsidRPr="004A1322">
        <w:rPr>
          <w:rFonts w:ascii="Times New Roman" w:hAnsi="Times New Roman" w:cs="Times New Roman"/>
          <w:b/>
          <w:sz w:val="24"/>
          <w:szCs w:val="24"/>
          <w:lang w:val="lt-LT"/>
        </w:rPr>
        <w:t>t</w:t>
      </w:r>
      <w:r w:rsidR="00B85EDD" w:rsidRPr="004A1322">
        <w:rPr>
          <w:rFonts w:ascii="Times New Roman" w:hAnsi="Times New Roman" w:cs="Times New Roman"/>
          <w:b/>
          <w:sz w:val="24"/>
          <w:szCs w:val="24"/>
          <w:lang w:val="lt-LT"/>
        </w:rPr>
        <w:t xml:space="preserve">odėl tęsiant bendradarbiavimą tarp Šalių (t.y. </w:t>
      </w:r>
      <w:r w:rsidR="008D7A19" w:rsidRPr="004A1322">
        <w:rPr>
          <w:rFonts w:ascii="Times New Roman" w:hAnsi="Times New Roman" w:cs="Times New Roman"/>
          <w:b/>
          <w:sz w:val="24"/>
          <w:szCs w:val="24"/>
          <w:lang w:val="lt-LT"/>
        </w:rPr>
        <w:t>Įstaigos</w:t>
      </w:r>
      <w:r w:rsidR="00B85EDD" w:rsidRPr="004A1322">
        <w:rPr>
          <w:rFonts w:ascii="Times New Roman" w:hAnsi="Times New Roman" w:cs="Times New Roman"/>
          <w:b/>
          <w:sz w:val="24"/>
          <w:szCs w:val="24"/>
          <w:lang w:val="lt-LT"/>
        </w:rPr>
        <w:t xml:space="preserve"> ir Jūsų kaip </w:t>
      </w:r>
      <w:r w:rsidR="004C32AD" w:rsidRPr="004A1322">
        <w:rPr>
          <w:rFonts w:ascii="Times New Roman" w:hAnsi="Times New Roman" w:cs="Times New Roman"/>
          <w:b/>
          <w:sz w:val="24"/>
          <w:szCs w:val="24"/>
          <w:lang w:val="lt-LT"/>
        </w:rPr>
        <w:t>Duomenų tvarkytojo</w:t>
      </w:r>
      <w:r w:rsidR="00B85EDD" w:rsidRPr="004A1322">
        <w:rPr>
          <w:rFonts w:ascii="Times New Roman" w:hAnsi="Times New Roman" w:cs="Times New Roman"/>
          <w:b/>
          <w:sz w:val="24"/>
          <w:szCs w:val="24"/>
          <w:lang w:val="lt-LT"/>
        </w:rPr>
        <w:t>) duomenų tvarkymui bus taikomos šios sąlygos:</w:t>
      </w:r>
    </w:p>
    <w:p w14:paraId="2DAC3E80" w14:textId="77777777" w:rsidR="009D1C8A" w:rsidRDefault="009D1C8A" w:rsidP="004A1322">
      <w:pPr>
        <w:spacing w:after="0" w:line="240" w:lineRule="auto"/>
        <w:jc w:val="both"/>
        <w:rPr>
          <w:rFonts w:ascii="Times New Roman" w:hAnsi="Times New Roman" w:cs="Times New Roman"/>
          <w:sz w:val="24"/>
          <w:szCs w:val="24"/>
          <w:lang w:val="lt-LT"/>
        </w:rPr>
      </w:pPr>
    </w:p>
    <w:p w14:paraId="7CF7143B" w14:textId="77777777" w:rsidR="00FD25CE" w:rsidRPr="004A1322" w:rsidRDefault="00FD25CE" w:rsidP="004A1322">
      <w:pPr>
        <w:spacing w:after="0" w:line="240" w:lineRule="auto"/>
        <w:jc w:val="both"/>
        <w:rPr>
          <w:rFonts w:ascii="Times New Roman" w:hAnsi="Times New Roman" w:cs="Times New Roman"/>
          <w:sz w:val="24"/>
          <w:szCs w:val="24"/>
          <w:lang w:val="lt-LT"/>
        </w:rPr>
      </w:pPr>
    </w:p>
    <w:p w14:paraId="7F1A8F55" w14:textId="10624EEC" w:rsidR="00EE32E3" w:rsidRPr="00FD25CE" w:rsidRDefault="00E04712" w:rsidP="004A1322">
      <w:pPr>
        <w:numPr>
          <w:ilvl w:val="0"/>
          <w:numId w:val="8"/>
        </w:numPr>
        <w:spacing w:after="0" w:line="240" w:lineRule="auto"/>
        <w:ind w:left="540" w:hanging="540"/>
        <w:jc w:val="center"/>
        <w:rPr>
          <w:rFonts w:ascii="Times New Roman" w:eastAsia="Times New Roman" w:hAnsi="Times New Roman" w:cs="Times New Roman"/>
          <w:sz w:val="24"/>
          <w:szCs w:val="24"/>
          <w:lang w:val="lt-LT"/>
        </w:rPr>
      </w:pPr>
      <w:r w:rsidRPr="004A1322">
        <w:rPr>
          <w:rFonts w:ascii="Times New Roman" w:eastAsia="Times New Roman" w:hAnsi="Times New Roman" w:cs="Times New Roman"/>
          <w:b/>
          <w:sz w:val="24"/>
          <w:szCs w:val="24"/>
          <w:lang w:val="lt-LT"/>
        </w:rPr>
        <w:t>BENDROSIOS NUOSTATOS</w:t>
      </w:r>
    </w:p>
    <w:p w14:paraId="21FAE266" w14:textId="77777777" w:rsidR="00FD25CE" w:rsidRPr="004A1322" w:rsidRDefault="00FD25CE" w:rsidP="00FD25CE">
      <w:pPr>
        <w:spacing w:after="0" w:line="240" w:lineRule="auto"/>
        <w:ind w:left="540"/>
        <w:rPr>
          <w:rFonts w:ascii="Times New Roman" w:eastAsia="Times New Roman" w:hAnsi="Times New Roman" w:cs="Times New Roman"/>
          <w:sz w:val="24"/>
          <w:szCs w:val="24"/>
          <w:lang w:val="lt-LT"/>
        </w:rPr>
      </w:pPr>
    </w:p>
    <w:p w14:paraId="38F9BE8B" w14:textId="16902629" w:rsidR="00772B81" w:rsidRPr="004A1322" w:rsidRDefault="00772B81"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bookmarkStart w:id="1" w:name="_Ref428788298"/>
      <w:r w:rsidRPr="004A1322">
        <w:rPr>
          <w:rFonts w:ascii="Times New Roman" w:eastAsia="Times New Roman" w:hAnsi="Times New Roman" w:cs="Times New Roman"/>
          <w:sz w:val="24"/>
          <w:szCs w:val="24"/>
          <w:lang w:val="lt-LT"/>
        </w:rPr>
        <w:t xml:space="preserve">Šio </w:t>
      </w:r>
      <w:r w:rsidR="0015468A" w:rsidRPr="004A1322">
        <w:rPr>
          <w:rFonts w:ascii="Times New Roman" w:eastAsia="Times New Roman" w:hAnsi="Times New Roman" w:cs="Times New Roman"/>
          <w:sz w:val="24"/>
          <w:szCs w:val="24"/>
          <w:lang w:val="lt-LT"/>
        </w:rPr>
        <w:t>Susitarimo</w:t>
      </w:r>
      <w:r w:rsidRPr="004A1322">
        <w:rPr>
          <w:rFonts w:ascii="Times New Roman" w:eastAsia="Times New Roman" w:hAnsi="Times New Roman" w:cs="Times New Roman"/>
          <w:sz w:val="24"/>
          <w:szCs w:val="24"/>
          <w:lang w:val="lt-LT"/>
        </w:rPr>
        <w:t xml:space="preserve"> tikslas yra užtikrinti asmens duomenų, kuriuos </w:t>
      </w:r>
      <w:r w:rsidR="008D7A19" w:rsidRPr="004A1322">
        <w:rPr>
          <w:rFonts w:ascii="Times New Roman" w:hAnsi="Times New Roman" w:cs="Times New Roman"/>
          <w:sz w:val="24"/>
          <w:szCs w:val="24"/>
          <w:lang w:val="lt-LT"/>
        </w:rPr>
        <w:t>Įstaiga</w:t>
      </w:r>
      <w:r w:rsidRPr="004A1322">
        <w:rPr>
          <w:rFonts w:ascii="Times New Roman" w:eastAsia="Times New Roman" w:hAnsi="Times New Roman" w:cs="Times New Roman"/>
          <w:sz w:val="24"/>
          <w:szCs w:val="24"/>
          <w:lang w:val="lt-LT"/>
        </w:rPr>
        <w:t xml:space="preserve"> paveda tvarkyti </w:t>
      </w:r>
      <w:r w:rsidR="001560BF" w:rsidRPr="004A1322">
        <w:rPr>
          <w:rFonts w:ascii="Times New Roman" w:eastAsia="Times New Roman" w:hAnsi="Times New Roman" w:cs="Times New Roman"/>
          <w:sz w:val="24"/>
          <w:szCs w:val="24"/>
          <w:lang w:val="lt-LT"/>
        </w:rPr>
        <w:t>Duomenų tvarkytojui</w:t>
      </w:r>
      <w:r w:rsidRPr="004A1322">
        <w:rPr>
          <w:rFonts w:ascii="Times New Roman" w:eastAsia="Times New Roman" w:hAnsi="Times New Roman" w:cs="Times New Roman"/>
          <w:sz w:val="24"/>
          <w:szCs w:val="24"/>
          <w:lang w:val="lt-LT"/>
        </w:rPr>
        <w:t xml:space="preserve">, tvarkymo principus, apsaugą ir saugumą. </w:t>
      </w:r>
      <w:bookmarkEnd w:id="1"/>
    </w:p>
    <w:p w14:paraId="600FAE57" w14:textId="4140EE9C" w:rsidR="00772B81" w:rsidRPr="004A1322" w:rsidRDefault="00772B81"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eastAsia="Times New Roman" w:hAnsi="Times New Roman" w:cs="Times New Roman"/>
          <w:sz w:val="24"/>
          <w:szCs w:val="24"/>
          <w:lang w:val="lt-LT"/>
        </w:rPr>
        <w:t xml:space="preserve">Remiantis šiuo </w:t>
      </w:r>
      <w:r w:rsidR="0015468A" w:rsidRPr="004A1322">
        <w:rPr>
          <w:rFonts w:ascii="Times New Roman" w:eastAsia="Times New Roman" w:hAnsi="Times New Roman" w:cs="Times New Roman"/>
          <w:sz w:val="24"/>
          <w:szCs w:val="24"/>
          <w:lang w:val="lt-LT"/>
        </w:rPr>
        <w:t>Susitarimu</w:t>
      </w:r>
      <w:r w:rsidRPr="004A1322">
        <w:rPr>
          <w:rFonts w:ascii="Times New Roman" w:eastAsia="Times New Roman" w:hAnsi="Times New Roman" w:cs="Times New Roman"/>
          <w:sz w:val="24"/>
          <w:szCs w:val="24"/>
          <w:lang w:val="lt-LT"/>
        </w:rPr>
        <w:t xml:space="preserve">, </w:t>
      </w:r>
      <w:r w:rsidR="008D7A19" w:rsidRPr="004A1322">
        <w:rPr>
          <w:rFonts w:ascii="Times New Roman" w:hAnsi="Times New Roman" w:cs="Times New Roman"/>
          <w:sz w:val="24"/>
          <w:szCs w:val="24"/>
          <w:lang w:val="lt-LT"/>
        </w:rPr>
        <w:t>Įstaiga</w:t>
      </w:r>
      <w:r w:rsidRPr="004A1322">
        <w:rPr>
          <w:rFonts w:ascii="Times New Roman" w:eastAsia="Times New Roman" w:hAnsi="Times New Roman" w:cs="Times New Roman"/>
          <w:sz w:val="24"/>
          <w:szCs w:val="24"/>
          <w:lang w:val="lt-LT"/>
        </w:rPr>
        <w:t xml:space="preserve"> paveda </w:t>
      </w:r>
      <w:r w:rsidR="001560BF" w:rsidRPr="004A1322">
        <w:rPr>
          <w:rFonts w:ascii="Times New Roman" w:eastAsia="Times New Roman" w:hAnsi="Times New Roman" w:cs="Times New Roman"/>
          <w:sz w:val="24"/>
          <w:szCs w:val="24"/>
          <w:lang w:val="lt-LT"/>
        </w:rPr>
        <w:t>Duomenų tvarkytojui</w:t>
      </w:r>
      <w:r w:rsidRPr="004A1322">
        <w:rPr>
          <w:rFonts w:ascii="Times New Roman" w:eastAsia="Times New Roman" w:hAnsi="Times New Roman" w:cs="Times New Roman"/>
          <w:sz w:val="24"/>
          <w:szCs w:val="24"/>
          <w:lang w:val="lt-LT"/>
        </w:rPr>
        <w:t xml:space="preserve"> pagal </w:t>
      </w:r>
      <w:r w:rsidR="0015468A" w:rsidRPr="004A1322">
        <w:rPr>
          <w:rFonts w:ascii="Times New Roman" w:eastAsia="Times New Roman" w:hAnsi="Times New Roman" w:cs="Times New Roman"/>
          <w:sz w:val="24"/>
          <w:szCs w:val="24"/>
          <w:lang w:val="lt-LT"/>
        </w:rPr>
        <w:t>Susitarime</w:t>
      </w:r>
      <w:r w:rsidRPr="004A1322">
        <w:rPr>
          <w:rFonts w:ascii="Times New Roman" w:eastAsia="Times New Roman" w:hAnsi="Times New Roman" w:cs="Times New Roman"/>
          <w:sz w:val="24"/>
          <w:szCs w:val="24"/>
          <w:lang w:val="lt-LT"/>
        </w:rPr>
        <w:t xml:space="preserve"> apibrėžtus </w:t>
      </w:r>
      <w:r w:rsidR="008D7A19" w:rsidRPr="004A1322">
        <w:rPr>
          <w:rFonts w:ascii="Times New Roman" w:hAnsi="Times New Roman" w:cs="Times New Roman"/>
          <w:sz w:val="24"/>
          <w:szCs w:val="24"/>
          <w:lang w:val="lt-LT"/>
        </w:rPr>
        <w:t>Įstaigos</w:t>
      </w:r>
      <w:r w:rsidR="001560BF" w:rsidRPr="004A1322">
        <w:rPr>
          <w:rFonts w:ascii="Times New Roman" w:eastAsia="Times New Roman" w:hAnsi="Times New Roman" w:cs="Times New Roman"/>
          <w:sz w:val="24"/>
          <w:szCs w:val="24"/>
          <w:lang w:val="lt-LT"/>
        </w:rPr>
        <w:t xml:space="preserve"> </w:t>
      </w:r>
      <w:r w:rsidRPr="004A1322">
        <w:rPr>
          <w:rFonts w:ascii="Times New Roman" w:eastAsia="Times New Roman" w:hAnsi="Times New Roman" w:cs="Times New Roman"/>
          <w:sz w:val="24"/>
          <w:szCs w:val="24"/>
          <w:lang w:val="lt-LT"/>
        </w:rPr>
        <w:t xml:space="preserve">nurodymus tvarkyti iš </w:t>
      </w:r>
      <w:r w:rsidR="008D7A19" w:rsidRPr="004A1322">
        <w:rPr>
          <w:rFonts w:ascii="Times New Roman" w:hAnsi="Times New Roman" w:cs="Times New Roman"/>
          <w:sz w:val="24"/>
          <w:szCs w:val="24"/>
          <w:lang w:val="lt-LT"/>
        </w:rPr>
        <w:t>Įstaigos</w:t>
      </w:r>
      <w:r w:rsidRPr="004A1322">
        <w:rPr>
          <w:rFonts w:ascii="Times New Roman" w:eastAsia="Times New Roman" w:hAnsi="Times New Roman" w:cs="Times New Roman"/>
          <w:sz w:val="24"/>
          <w:szCs w:val="24"/>
          <w:lang w:val="lt-LT"/>
        </w:rPr>
        <w:t xml:space="preserve"> gautus arba </w:t>
      </w:r>
      <w:r w:rsidR="008D7A19" w:rsidRPr="004A1322">
        <w:rPr>
          <w:rFonts w:ascii="Times New Roman" w:hAnsi="Times New Roman" w:cs="Times New Roman"/>
          <w:sz w:val="24"/>
          <w:szCs w:val="24"/>
          <w:lang w:val="lt-LT"/>
        </w:rPr>
        <w:t>Įstaigos</w:t>
      </w:r>
      <w:r w:rsidRPr="004A1322">
        <w:rPr>
          <w:rFonts w:ascii="Times New Roman" w:eastAsia="Times New Roman" w:hAnsi="Times New Roman" w:cs="Times New Roman"/>
          <w:sz w:val="24"/>
          <w:szCs w:val="24"/>
          <w:lang w:val="lt-LT"/>
        </w:rPr>
        <w:t xml:space="preserve"> nurodymu surinktus asmens duomenis, kurių asmens duomenų valdytoju pagal įstatymą yra laikoma </w:t>
      </w:r>
      <w:r w:rsidR="008D7A19" w:rsidRPr="004A1322">
        <w:rPr>
          <w:rFonts w:ascii="Times New Roman" w:hAnsi="Times New Roman" w:cs="Times New Roman"/>
          <w:sz w:val="24"/>
          <w:szCs w:val="24"/>
          <w:lang w:val="lt-LT"/>
        </w:rPr>
        <w:t>Įstaiga</w:t>
      </w:r>
      <w:r w:rsidRPr="004A1322">
        <w:rPr>
          <w:rFonts w:ascii="Times New Roman" w:eastAsia="Times New Roman" w:hAnsi="Times New Roman" w:cs="Times New Roman"/>
          <w:sz w:val="24"/>
          <w:szCs w:val="24"/>
          <w:lang w:val="lt-LT"/>
        </w:rPr>
        <w:t>. Asmens duomenys reiškia bet kokią informaciją, kuri yra susijusi su fiziniu asmeniu, kurio tapatybė yra žinoma arba gali būti tiesiogiai ar netiesiogiai nustatyta pasinaudojant tokiais duomenimis</w:t>
      </w:r>
      <w:r w:rsidR="001560BF" w:rsidRPr="004A1322">
        <w:rPr>
          <w:rFonts w:ascii="Times New Roman" w:eastAsia="Times New Roman" w:hAnsi="Times New Roman" w:cs="Times New Roman"/>
          <w:sz w:val="24"/>
          <w:szCs w:val="24"/>
          <w:lang w:val="lt-LT"/>
        </w:rPr>
        <w:t xml:space="preserve"> kaip asmens kodas, vienas arba keli asmeniui būdingi fizinio, fiziologinio, psichologinio, ekonominio, kultūrinio ar socialinio pobūdžio požymiai</w:t>
      </w:r>
      <w:r w:rsidRPr="004A1322">
        <w:rPr>
          <w:rFonts w:ascii="Times New Roman" w:eastAsia="Times New Roman" w:hAnsi="Times New Roman" w:cs="Times New Roman"/>
          <w:sz w:val="24"/>
          <w:szCs w:val="24"/>
          <w:lang w:val="lt-LT"/>
        </w:rPr>
        <w:t xml:space="preserve"> (toliau – </w:t>
      </w:r>
      <w:r w:rsidR="001560BF" w:rsidRPr="004A1322">
        <w:rPr>
          <w:rFonts w:ascii="Times New Roman" w:hAnsi="Times New Roman" w:cs="Times New Roman"/>
          <w:sz w:val="24"/>
          <w:szCs w:val="24"/>
          <w:lang w:val="lt-LT"/>
        </w:rPr>
        <w:t>„</w:t>
      </w:r>
      <w:r w:rsidRPr="004A1322">
        <w:rPr>
          <w:rFonts w:ascii="Times New Roman" w:eastAsia="Times New Roman" w:hAnsi="Times New Roman" w:cs="Times New Roman"/>
          <w:b/>
          <w:sz w:val="24"/>
          <w:szCs w:val="24"/>
          <w:lang w:val="lt-LT"/>
        </w:rPr>
        <w:t>Asmens duomenys</w:t>
      </w:r>
      <w:r w:rsidR="001560BF" w:rsidRPr="004A1322">
        <w:rPr>
          <w:rFonts w:ascii="Times New Roman" w:hAnsi="Times New Roman" w:cs="Times New Roman"/>
          <w:sz w:val="24"/>
          <w:szCs w:val="24"/>
          <w:lang w:val="lt-LT"/>
        </w:rPr>
        <w:t>“</w:t>
      </w:r>
      <w:r w:rsidRPr="004A1322">
        <w:rPr>
          <w:rFonts w:ascii="Times New Roman" w:eastAsia="Times New Roman" w:hAnsi="Times New Roman" w:cs="Times New Roman"/>
          <w:sz w:val="24"/>
          <w:szCs w:val="24"/>
          <w:lang w:val="lt-LT"/>
        </w:rPr>
        <w:t>).</w:t>
      </w:r>
    </w:p>
    <w:p w14:paraId="54A02342" w14:textId="77777777" w:rsidR="00772B81" w:rsidRPr="004A1322" w:rsidRDefault="001560BF"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eastAsia="Times New Roman" w:hAnsi="Times New Roman" w:cs="Times New Roman"/>
          <w:sz w:val="24"/>
          <w:szCs w:val="24"/>
          <w:lang w:val="lt-LT"/>
        </w:rPr>
        <w:t>Duomenų tvarkytojas</w:t>
      </w:r>
      <w:r w:rsidR="00772B81" w:rsidRPr="004A1322">
        <w:rPr>
          <w:rFonts w:ascii="Times New Roman" w:eastAsia="Times New Roman" w:hAnsi="Times New Roman" w:cs="Times New Roman"/>
          <w:sz w:val="24"/>
          <w:szCs w:val="24"/>
          <w:lang w:val="lt-LT"/>
        </w:rPr>
        <w:t xml:space="preserve"> visais atvejais laikoma</w:t>
      </w:r>
      <w:r w:rsidRPr="004A1322">
        <w:rPr>
          <w:rFonts w:ascii="Times New Roman" w:eastAsia="Times New Roman" w:hAnsi="Times New Roman" w:cs="Times New Roman"/>
          <w:sz w:val="24"/>
          <w:szCs w:val="24"/>
          <w:lang w:val="lt-LT"/>
        </w:rPr>
        <w:t>s</w:t>
      </w:r>
      <w:r w:rsidR="00772B81" w:rsidRPr="004A1322">
        <w:rPr>
          <w:rFonts w:ascii="Times New Roman" w:eastAsia="Times New Roman" w:hAnsi="Times New Roman" w:cs="Times New Roman"/>
          <w:sz w:val="24"/>
          <w:szCs w:val="24"/>
          <w:lang w:val="lt-LT"/>
        </w:rPr>
        <w:t xml:space="preserve"> tik Asmens duomenų tvarkytoju.</w:t>
      </w:r>
    </w:p>
    <w:p w14:paraId="1E758B26" w14:textId="77777777" w:rsidR="00772B81" w:rsidRPr="004A1322" w:rsidRDefault="00772B81"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eastAsia="Times New Roman" w:hAnsi="Times New Roman" w:cs="Times New Roman"/>
          <w:sz w:val="24"/>
          <w:szCs w:val="24"/>
          <w:lang w:val="lt-LT"/>
        </w:rPr>
        <w:t>Asmens duomenys tvarkomi vadovaujantis</w:t>
      </w:r>
      <w:r w:rsidR="001560BF" w:rsidRPr="004A1322">
        <w:rPr>
          <w:rFonts w:ascii="Times New Roman" w:eastAsia="Times New Roman" w:hAnsi="Times New Roman" w:cs="Times New Roman"/>
          <w:sz w:val="24"/>
          <w:szCs w:val="24"/>
          <w:lang w:val="lt-LT"/>
        </w:rPr>
        <w:t xml:space="preserve"> Reglamento,</w:t>
      </w:r>
      <w:r w:rsidRPr="004A1322">
        <w:rPr>
          <w:rFonts w:ascii="Times New Roman" w:eastAsia="Times New Roman" w:hAnsi="Times New Roman" w:cs="Times New Roman"/>
          <w:sz w:val="24"/>
          <w:szCs w:val="24"/>
          <w:lang w:val="lt-LT"/>
        </w:rPr>
        <w:t xml:space="preserve"> </w:t>
      </w:r>
      <w:r w:rsidR="001560BF" w:rsidRPr="004A1322">
        <w:rPr>
          <w:rFonts w:ascii="Times New Roman" w:eastAsia="Times New Roman" w:hAnsi="Times New Roman" w:cs="Times New Roman"/>
          <w:sz w:val="24"/>
          <w:szCs w:val="24"/>
          <w:lang w:val="lt-LT"/>
        </w:rPr>
        <w:t>LR</w:t>
      </w:r>
      <w:r w:rsidRPr="004A1322">
        <w:rPr>
          <w:rFonts w:ascii="Times New Roman" w:eastAsia="Times New Roman" w:hAnsi="Times New Roman" w:cs="Times New Roman"/>
          <w:sz w:val="24"/>
          <w:szCs w:val="24"/>
          <w:lang w:val="lt-LT"/>
        </w:rPr>
        <w:t xml:space="preserve"> </w:t>
      </w:r>
      <w:r w:rsidR="001560BF" w:rsidRPr="004A1322">
        <w:rPr>
          <w:rFonts w:ascii="Times New Roman" w:eastAsia="Times New Roman" w:hAnsi="Times New Roman" w:cs="Times New Roman"/>
          <w:sz w:val="24"/>
          <w:szCs w:val="24"/>
          <w:lang w:val="lt-LT"/>
        </w:rPr>
        <w:t>A</w:t>
      </w:r>
      <w:r w:rsidRPr="004A1322">
        <w:rPr>
          <w:rFonts w:ascii="Times New Roman" w:eastAsia="Times New Roman" w:hAnsi="Times New Roman" w:cs="Times New Roman"/>
          <w:sz w:val="24"/>
          <w:szCs w:val="24"/>
          <w:lang w:val="lt-LT"/>
        </w:rPr>
        <w:t xml:space="preserve">smens duomenų teisinės apsaugos įstatymo, </w:t>
      </w:r>
      <w:r w:rsidR="001560BF" w:rsidRPr="004A1322">
        <w:rPr>
          <w:rFonts w:ascii="Times New Roman" w:eastAsia="Times New Roman" w:hAnsi="Times New Roman" w:cs="Times New Roman"/>
          <w:sz w:val="24"/>
          <w:szCs w:val="24"/>
          <w:lang w:val="lt-LT"/>
        </w:rPr>
        <w:t>LR</w:t>
      </w:r>
      <w:r w:rsidRPr="004A1322">
        <w:rPr>
          <w:rFonts w:ascii="Times New Roman" w:eastAsia="Times New Roman" w:hAnsi="Times New Roman" w:cs="Times New Roman"/>
          <w:sz w:val="24"/>
          <w:szCs w:val="24"/>
          <w:lang w:val="lt-LT"/>
        </w:rPr>
        <w:t xml:space="preserve"> </w:t>
      </w:r>
      <w:r w:rsidR="001560BF" w:rsidRPr="004A1322">
        <w:rPr>
          <w:rFonts w:ascii="Times New Roman" w:eastAsia="Times New Roman" w:hAnsi="Times New Roman" w:cs="Times New Roman"/>
          <w:sz w:val="24"/>
          <w:szCs w:val="24"/>
          <w:lang w:val="lt-LT"/>
        </w:rPr>
        <w:t>E</w:t>
      </w:r>
      <w:r w:rsidRPr="004A1322">
        <w:rPr>
          <w:rFonts w:ascii="Times New Roman" w:eastAsia="Times New Roman" w:hAnsi="Times New Roman" w:cs="Times New Roman"/>
          <w:sz w:val="24"/>
          <w:szCs w:val="24"/>
          <w:lang w:val="lt-LT"/>
        </w:rPr>
        <w:t>lektroninių ryšių įstatymo</w:t>
      </w:r>
      <w:r w:rsidRPr="004A1322">
        <w:rPr>
          <w:rFonts w:ascii="Times New Roman" w:hAnsi="Times New Roman" w:cs="Times New Roman"/>
          <w:sz w:val="24"/>
          <w:szCs w:val="24"/>
          <w:lang w:val="lt-LT" w:eastAsia="ja-JP"/>
        </w:rPr>
        <w:t xml:space="preserve"> </w:t>
      </w:r>
      <w:r w:rsidRPr="004A1322">
        <w:rPr>
          <w:rFonts w:ascii="Times New Roman" w:eastAsia="Times New Roman" w:hAnsi="Times New Roman" w:cs="Times New Roman"/>
          <w:sz w:val="24"/>
          <w:szCs w:val="24"/>
          <w:lang w:val="lt-LT"/>
        </w:rPr>
        <w:t>ir kitų teisės aktų nuostatomis.</w:t>
      </w:r>
    </w:p>
    <w:p w14:paraId="1E67E110" w14:textId="77777777" w:rsidR="001560BF" w:rsidRPr="004A1322" w:rsidRDefault="001560BF" w:rsidP="004A1322">
      <w:pPr>
        <w:spacing w:after="0" w:line="240" w:lineRule="auto"/>
        <w:ind w:left="567" w:hanging="567"/>
        <w:jc w:val="both"/>
        <w:rPr>
          <w:rFonts w:ascii="Times New Roman" w:eastAsia="Times New Roman" w:hAnsi="Times New Roman" w:cs="Times New Roman"/>
          <w:sz w:val="24"/>
          <w:szCs w:val="24"/>
          <w:lang w:val="lt-LT"/>
        </w:rPr>
      </w:pPr>
    </w:p>
    <w:p w14:paraId="1CD4281C" w14:textId="7B5D9B8A" w:rsidR="00EE32E3" w:rsidRDefault="00E04712" w:rsidP="004A1322">
      <w:pPr>
        <w:numPr>
          <w:ilvl w:val="0"/>
          <w:numId w:val="8"/>
        </w:numPr>
        <w:spacing w:after="0" w:line="240" w:lineRule="auto"/>
        <w:ind w:left="567" w:hanging="567"/>
        <w:jc w:val="center"/>
        <w:rPr>
          <w:rFonts w:ascii="Times New Roman" w:eastAsia="Times New Roman" w:hAnsi="Times New Roman" w:cs="Times New Roman"/>
          <w:b/>
          <w:sz w:val="24"/>
          <w:szCs w:val="24"/>
          <w:lang w:val="lt-LT"/>
        </w:rPr>
      </w:pPr>
      <w:r w:rsidRPr="004A1322">
        <w:rPr>
          <w:rFonts w:ascii="Times New Roman" w:eastAsia="Times New Roman" w:hAnsi="Times New Roman" w:cs="Times New Roman"/>
          <w:b/>
          <w:sz w:val="24"/>
          <w:szCs w:val="24"/>
          <w:lang w:val="lt-LT"/>
        </w:rPr>
        <w:t>ASMENS DUOMENŲ TVARKYMO TIKSLAS IR PRIEMONĖS</w:t>
      </w:r>
    </w:p>
    <w:p w14:paraId="30CC1C00" w14:textId="77777777" w:rsidR="00FD25CE" w:rsidRPr="004A1322" w:rsidRDefault="00FD25CE" w:rsidP="00FD25CE">
      <w:pPr>
        <w:spacing w:after="0" w:line="240" w:lineRule="auto"/>
        <w:ind w:left="567"/>
        <w:rPr>
          <w:rFonts w:ascii="Times New Roman" w:eastAsia="Times New Roman" w:hAnsi="Times New Roman" w:cs="Times New Roman"/>
          <w:b/>
          <w:sz w:val="24"/>
          <w:szCs w:val="24"/>
          <w:lang w:val="lt-LT"/>
        </w:rPr>
      </w:pPr>
    </w:p>
    <w:p w14:paraId="1213784A" w14:textId="77777777" w:rsidR="00772B81" w:rsidRPr="004A1322" w:rsidRDefault="008D7A19"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hAnsi="Times New Roman" w:cs="Times New Roman"/>
          <w:sz w:val="24"/>
          <w:szCs w:val="24"/>
          <w:lang w:val="lt-LT"/>
        </w:rPr>
        <w:t>Įstaiga</w:t>
      </w:r>
      <w:r w:rsidR="00772B81" w:rsidRPr="004A1322">
        <w:rPr>
          <w:rFonts w:ascii="Times New Roman" w:eastAsia="Times New Roman" w:hAnsi="Times New Roman" w:cs="Times New Roman"/>
          <w:sz w:val="24"/>
          <w:szCs w:val="24"/>
          <w:lang w:val="lt-LT"/>
        </w:rPr>
        <w:t xml:space="preserve"> yra atsakinga už Asmens duomenų tvarkymo tikslų, apimties ir surinkimo teisėtumo užtikrinimą.</w:t>
      </w:r>
    </w:p>
    <w:p w14:paraId="0FFA789E" w14:textId="77777777" w:rsidR="00772B81" w:rsidRPr="004A1322" w:rsidRDefault="00772B81"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eastAsia="Times New Roman" w:hAnsi="Times New Roman" w:cs="Times New Roman"/>
          <w:sz w:val="24"/>
          <w:szCs w:val="24"/>
          <w:lang w:val="lt-LT"/>
        </w:rPr>
        <w:t xml:space="preserve">Asmens duomenys yra tvarkomi tik ta apimtimi, kiek tai yra būtina siekiant vykdyti </w:t>
      </w:r>
      <w:r w:rsidR="001560BF" w:rsidRPr="004A1322">
        <w:rPr>
          <w:rFonts w:ascii="Times New Roman" w:hAnsi="Times New Roman" w:cs="Times New Roman"/>
          <w:sz w:val="24"/>
          <w:szCs w:val="24"/>
          <w:lang w:val="lt-LT" w:eastAsia="ja-JP"/>
        </w:rPr>
        <w:t>Duomenų tvarkytojo</w:t>
      </w:r>
      <w:r w:rsidRPr="004A1322">
        <w:rPr>
          <w:rFonts w:ascii="Times New Roman" w:hAnsi="Times New Roman" w:cs="Times New Roman"/>
          <w:sz w:val="24"/>
          <w:szCs w:val="24"/>
          <w:lang w:val="lt-LT" w:eastAsia="ja-JP"/>
        </w:rPr>
        <w:t xml:space="preserve"> </w:t>
      </w:r>
      <w:r w:rsidRPr="004A1322">
        <w:rPr>
          <w:rFonts w:ascii="Times New Roman" w:eastAsia="Times New Roman" w:hAnsi="Times New Roman" w:cs="Times New Roman"/>
          <w:sz w:val="24"/>
          <w:szCs w:val="24"/>
          <w:lang w:val="lt-LT"/>
        </w:rPr>
        <w:t xml:space="preserve">įsipareigojimus </w:t>
      </w:r>
      <w:r w:rsidR="008D7A19" w:rsidRPr="004A1322">
        <w:rPr>
          <w:rFonts w:ascii="Times New Roman" w:hAnsi="Times New Roman" w:cs="Times New Roman"/>
          <w:sz w:val="24"/>
          <w:szCs w:val="24"/>
          <w:lang w:val="lt-LT"/>
        </w:rPr>
        <w:t>Įstaigai</w:t>
      </w:r>
      <w:r w:rsidRPr="004A1322">
        <w:rPr>
          <w:rFonts w:ascii="Times New Roman" w:eastAsia="Times New Roman" w:hAnsi="Times New Roman" w:cs="Times New Roman"/>
          <w:sz w:val="24"/>
          <w:szCs w:val="24"/>
          <w:lang w:val="lt-LT"/>
        </w:rPr>
        <w:t xml:space="preserve"> pagal Sutartį. Asmens duomenys yra tvarkomi </w:t>
      </w:r>
      <w:r w:rsidR="001560BF" w:rsidRPr="004A1322">
        <w:rPr>
          <w:rFonts w:ascii="Times New Roman" w:hAnsi="Times New Roman" w:cs="Times New Roman"/>
          <w:sz w:val="24"/>
          <w:szCs w:val="24"/>
          <w:lang w:val="lt-LT" w:eastAsia="ja-JP"/>
        </w:rPr>
        <w:t>Duomenų tvarkytojo</w:t>
      </w:r>
      <w:r w:rsidRPr="004A1322">
        <w:rPr>
          <w:rFonts w:ascii="Times New Roman" w:eastAsia="Times New Roman" w:hAnsi="Times New Roman" w:cs="Times New Roman"/>
          <w:sz w:val="24"/>
          <w:szCs w:val="24"/>
          <w:lang w:val="lt-LT"/>
        </w:rPr>
        <w:t xml:space="preserve"> ir </w:t>
      </w:r>
      <w:r w:rsidR="008D7A19" w:rsidRPr="004A1322">
        <w:rPr>
          <w:rFonts w:ascii="Times New Roman" w:hAnsi="Times New Roman" w:cs="Times New Roman"/>
          <w:sz w:val="24"/>
          <w:szCs w:val="24"/>
          <w:lang w:val="lt-LT"/>
        </w:rPr>
        <w:t>Įstaigos</w:t>
      </w:r>
      <w:r w:rsidRPr="004A1322">
        <w:rPr>
          <w:rFonts w:ascii="Times New Roman" w:eastAsia="Times New Roman" w:hAnsi="Times New Roman" w:cs="Times New Roman"/>
          <w:sz w:val="24"/>
          <w:szCs w:val="24"/>
          <w:lang w:val="lt-LT"/>
        </w:rPr>
        <w:t xml:space="preserve"> sudarytos Sutarties galiojimo laikotarpiu.</w:t>
      </w:r>
    </w:p>
    <w:p w14:paraId="16F1EEB0" w14:textId="77777777" w:rsidR="00772B81" w:rsidRPr="004A1322" w:rsidRDefault="004C6094" w:rsidP="004A1322">
      <w:pPr>
        <w:numPr>
          <w:ilvl w:val="1"/>
          <w:numId w:val="8"/>
        </w:numPr>
        <w:spacing w:after="0" w:line="240" w:lineRule="auto"/>
        <w:ind w:left="567" w:hanging="567"/>
        <w:contextualSpacing/>
        <w:jc w:val="both"/>
        <w:rPr>
          <w:rFonts w:ascii="Times New Roman" w:eastAsia="Times New Roman" w:hAnsi="Times New Roman" w:cs="Times New Roman"/>
          <w:sz w:val="24"/>
          <w:szCs w:val="24"/>
          <w:lang w:val="lt-LT"/>
        </w:rPr>
      </w:pPr>
      <w:r w:rsidRPr="004A1322">
        <w:rPr>
          <w:rFonts w:ascii="Times New Roman" w:hAnsi="Times New Roman" w:cs="Times New Roman"/>
          <w:sz w:val="24"/>
          <w:szCs w:val="24"/>
          <w:lang w:val="lt-LT" w:eastAsia="ja-JP"/>
        </w:rPr>
        <w:t>Duomenų tvarkytojui</w:t>
      </w:r>
      <w:r w:rsidR="00772B81" w:rsidRPr="004A1322">
        <w:rPr>
          <w:rFonts w:ascii="Times New Roman" w:eastAsia="Times New Roman" w:hAnsi="Times New Roman" w:cs="Times New Roman"/>
          <w:sz w:val="24"/>
          <w:szCs w:val="24"/>
          <w:lang w:val="lt-LT"/>
        </w:rPr>
        <w:t xml:space="preserve"> gali būti pavedamos tvarkyti tokios Asmens duomenų rūšys: </w:t>
      </w:r>
    </w:p>
    <w:p w14:paraId="7A478AC9" w14:textId="77777777" w:rsidR="00FD25CE" w:rsidRPr="00FD25CE" w:rsidRDefault="00FD25CE" w:rsidP="00FD25CE">
      <w:pPr>
        <w:pStyle w:val="Sraopastraipa"/>
        <w:numPr>
          <w:ilvl w:val="2"/>
          <w:numId w:val="8"/>
        </w:numPr>
        <w:spacing w:after="0" w:line="240" w:lineRule="auto"/>
        <w:ind w:left="1134" w:hanging="567"/>
        <w:jc w:val="both"/>
        <w:rPr>
          <w:rFonts w:ascii="Times New Roman" w:eastAsia="Times New Roman" w:hAnsi="Times New Roman" w:cs="Times New Roman"/>
          <w:sz w:val="24"/>
          <w:szCs w:val="24"/>
          <w:lang w:val="lt-LT"/>
        </w:rPr>
      </w:pPr>
      <w:r w:rsidRPr="00FD25CE">
        <w:rPr>
          <w:rFonts w:ascii="Times New Roman" w:hAnsi="Times New Roman"/>
          <w:sz w:val="24"/>
          <w:szCs w:val="24"/>
          <w:lang w:val="lt-LT"/>
        </w:rPr>
        <w:t>Bendrieji ugdytinių (nepilnamečių asmenų) asmens duomenys;</w:t>
      </w:r>
    </w:p>
    <w:p w14:paraId="065FE4BB" w14:textId="77777777" w:rsidR="00FD25CE" w:rsidRPr="00FD25CE" w:rsidRDefault="00FD25CE" w:rsidP="00FD25CE">
      <w:pPr>
        <w:pStyle w:val="Sraopastraipa"/>
        <w:numPr>
          <w:ilvl w:val="2"/>
          <w:numId w:val="8"/>
        </w:numPr>
        <w:spacing w:after="0" w:line="240" w:lineRule="auto"/>
        <w:ind w:left="1134" w:hanging="567"/>
        <w:jc w:val="both"/>
        <w:rPr>
          <w:rFonts w:ascii="Times New Roman" w:eastAsia="Times New Roman" w:hAnsi="Times New Roman" w:cs="Times New Roman"/>
          <w:sz w:val="24"/>
          <w:szCs w:val="24"/>
          <w:lang w:val="lt-LT"/>
        </w:rPr>
      </w:pPr>
      <w:r w:rsidRPr="00FD25CE">
        <w:rPr>
          <w:rFonts w:ascii="Times New Roman" w:hAnsi="Times New Roman"/>
          <w:sz w:val="24"/>
          <w:szCs w:val="24"/>
          <w:lang w:val="lt-LT"/>
        </w:rPr>
        <w:t>Specialių kategorijų ugdytinių asmens duomenys (duomenys apie ugdytinių sveikatą);</w:t>
      </w:r>
    </w:p>
    <w:p w14:paraId="286AD407" w14:textId="77777777" w:rsidR="00FD25CE" w:rsidRPr="00FD25CE" w:rsidRDefault="00FD25CE" w:rsidP="00FD25CE">
      <w:pPr>
        <w:pStyle w:val="Sraopastraipa"/>
        <w:numPr>
          <w:ilvl w:val="2"/>
          <w:numId w:val="8"/>
        </w:numPr>
        <w:spacing w:after="0" w:line="240" w:lineRule="auto"/>
        <w:ind w:left="1134" w:hanging="567"/>
        <w:jc w:val="both"/>
        <w:rPr>
          <w:rFonts w:ascii="Times New Roman" w:eastAsia="Times New Roman" w:hAnsi="Times New Roman" w:cs="Times New Roman"/>
          <w:sz w:val="24"/>
          <w:szCs w:val="24"/>
          <w:lang w:val="lt-LT"/>
        </w:rPr>
      </w:pPr>
      <w:r w:rsidRPr="00FD25CE">
        <w:rPr>
          <w:rFonts w:ascii="Times New Roman" w:hAnsi="Times New Roman"/>
          <w:sz w:val="24"/>
          <w:szCs w:val="24"/>
          <w:lang w:val="lt-LT"/>
        </w:rPr>
        <w:lastRenderedPageBreak/>
        <w:t>Bendrieji ugdytinių atstovų (tėvų/ globėjų/ rūpintojų) asmens duomenys;</w:t>
      </w:r>
    </w:p>
    <w:p w14:paraId="3C48B0C2" w14:textId="77777777" w:rsidR="00FD25CE" w:rsidRPr="00FD25CE" w:rsidRDefault="00FD25CE" w:rsidP="00FD25CE">
      <w:pPr>
        <w:pStyle w:val="Sraopastraipa"/>
        <w:numPr>
          <w:ilvl w:val="2"/>
          <w:numId w:val="8"/>
        </w:numPr>
        <w:spacing w:after="0" w:line="240" w:lineRule="auto"/>
        <w:ind w:left="1134" w:hanging="567"/>
        <w:jc w:val="both"/>
        <w:rPr>
          <w:rFonts w:ascii="Times New Roman" w:eastAsia="Times New Roman" w:hAnsi="Times New Roman" w:cs="Times New Roman"/>
          <w:sz w:val="24"/>
          <w:szCs w:val="24"/>
          <w:lang w:val="lt-LT"/>
        </w:rPr>
      </w:pPr>
      <w:r w:rsidRPr="00FD25CE">
        <w:rPr>
          <w:rFonts w:ascii="Times New Roman" w:hAnsi="Times New Roman"/>
          <w:sz w:val="24"/>
          <w:szCs w:val="24"/>
          <w:lang w:val="lt-LT"/>
        </w:rPr>
        <w:t xml:space="preserve">Bendrieji ir specialių </w:t>
      </w:r>
      <w:proofErr w:type="spellStart"/>
      <w:r w:rsidRPr="00FD25CE">
        <w:rPr>
          <w:rFonts w:ascii="Times New Roman" w:hAnsi="Times New Roman"/>
          <w:sz w:val="24"/>
          <w:szCs w:val="24"/>
          <w:lang w:val="lt-LT"/>
        </w:rPr>
        <w:t>kategorjų</w:t>
      </w:r>
      <w:proofErr w:type="spellEnd"/>
      <w:r w:rsidRPr="00FD25CE">
        <w:rPr>
          <w:rFonts w:ascii="Times New Roman" w:hAnsi="Times New Roman"/>
          <w:sz w:val="24"/>
          <w:szCs w:val="24"/>
          <w:lang w:val="lt-LT"/>
        </w:rPr>
        <w:t xml:space="preserve"> darbuotojų asmens duomeny</w:t>
      </w:r>
    </w:p>
    <w:p w14:paraId="505D996A" w14:textId="100C7DD9" w:rsidR="00FD25CE" w:rsidRPr="00FD25CE" w:rsidRDefault="00FD25CE" w:rsidP="00FD25CE">
      <w:pPr>
        <w:pStyle w:val="Sraopastraipa"/>
        <w:numPr>
          <w:ilvl w:val="2"/>
          <w:numId w:val="8"/>
        </w:numPr>
        <w:spacing w:after="0" w:line="240" w:lineRule="auto"/>
        <w:ind w:left="1134" w:hanging="567"/>
        <w:jc w:val="both"/>
        <w:rPr>
          <w:rFonts w:ascii="Times New Roman" w:eastAsia="Times New Roman" w:hAnsi="Times New Roman" w:cs="Times New Roman"/>
          <w:sz w:val="24"/>
          <w:szCs w:val="24"/>
          <w:lang w:val="lt-LT"/>
        </w:rPr>
      </w:pPr>
      <w:r w:rsidRPr="00FD25CE">
        <w:rPr>
          <w:rFonts w:ascii="Times New Roman" w:hAnsi="Times New Roman"/>
          <w:sz w:val="24"/>
          <w:szCs w:val="24"/>
          <w:lang w:val="lt-LT"/>
        </w:rPr>
        <w:t>Bendrieji paslaugų ir (ar) prekių tiekėjų asmens duomenys.</w:t>
      </w:r>
    </w:p>
    <w:p w14:paraId="5742DA3D" w14:textId="77777777" w:rsidR="00772B81" w:rsidRPr="004A1322" w:rsidRDefault="002916A4"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hAnsi="Times New Roman" w:cs="Times New Roman"/>
          <w:sz w:val="24"/>
          <w:szCs w:val="24"/>
          <w:lang w:val="lt-LT" w:eastAsia="ja-JP"/>
        </w:rPr>
        <w:t>Duomenų tvarkytojui</w:t>
      </w:r>
      <w:r w:rsidR="00772B81" w:rsidRPr="004A1322">
        <w:rPr>
          <w:rFonts w:ascii="Times New Roman" w:eastAsia="Times New Roman" w:hAnsi="Times New Roman" w:cs="Times New Roman"/>
          <w:sz w:val="24"/>
          <w:szCs w:val="24"/>
          <w:lang w:val="lt-LT"/>
        </w:rPr>
        <w:t xml:space="preserve"> pavedamų Asmens duomenų subjektų kategorijos yra: </w:t>
      </w:r>
      <w:r w:rsidR="008D7A19" w:rsidRPr="004A1322">
        <w:rPr>
          <w:rFonts w:ascii="Times New Roman" w:hAnsi="Times New Roman" w:cs="Times New Roman"/>
          <w:sz w:val="24"/>
          <w:szCs w:val="24"/>
          <w:lang w:val="lt-LT"/>
        </w:rPr>
        <w:t>Įstaigos</w:t>
      </w:r>
      <w:r w:rsidR="00772B81" w:rsidRPr="004A1322">
        <w:rPr>
          <w:rFonts w:ascii="Times New Roman" w:eastAsia="Times New Roman" w:hAnsi="Times New Roman" w:cs="Times New Roman"/>
          <w:sz w:val="24"/>
          <w:szCs w:val="24"/>
          <w:lang w:val="lt-LT"/>
        </w:rPr>
        <w:t xml:space="preserve"> potencialūs, esami ir buvę klientai.</w:t>
      </w:r>
    </w:p>
    <w:p w14:paraId="3ABB34CC" w14:textId="13321ED0" w:rsidR="00772B81" w:rsidRPr="004A1322" w:rsidRDefault="00ED65EC"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hAnsi="Times New Roman" w:cs="Times New Roman"/>
          <w:sz w:val="24"/>
          <w:szCs w:val="24"/>
          <w:lang w:val="lt-LT" w:eastAsia="ja-JP"/>
        </w:rPr>
        <w:t>Duomenų tvarkytojas</w:t>
      </w:r>
      <w:r w:rsidR="00772B81" w:rsidRPr="004A1322">
        <w:rPr>
          <w:rFonts w:ascii="Times New Roman" w:eastAsia="Times New Roman" w:hAnsi="Times New Roman" w:cs="Times New Roman"/>
          <w:sz w:val="24"/>
          <w:szCs w:val="24"/>
          <w:lang w:val="lt-LT"/>
        </w:rPr>
        <w:t xml:space="preserve"> įsipareigoja tvarkant Asmens duomenis laikytis taikomų teisės aktų bei šio </w:t>
      </w:r>
      <w:r w:rsidR="0015468A" w:rsidRPr="004A1322">
        <w:rPr>
          <w:rFonts w:ascii="Times New Roman" w:eastAsia="Times New Roman" w:hAnsi="Times New Roman" w:cs="Times New Roman"/>
          <w:sz w:val="24"/>
          <w:szCs w:val="24"/>
          <w:lang w:val="lt-LT"/>
        </w:rPr>
        <w:t>Susitarimo</w:t>
      </w:r>
      <w:r w:rsidR="00772B81" w:rsidRPr="004A1322">
        <w:rPr>
          <w:rFonts w:ascii="Times New Roman" w:eastAsia="Times New Roman" w:hAnsi="Times New Roman" w:cs="Times New Roman"/>
          <w:sz w:val="24"/>
          <w:szCs w:val="24"/>
          <w:lang w:val="lt-LT"/>
        </w:rPr>
        <w:t xml:space="preserve"> nuostatų, atsižvelgiant į Asmens duomenų tvarkymo pobūdį ir </w:t>
      </w:r>
      <w:r w:rsidR="008D7A19" w:rsidRPr="004A1322">
        <w:rPr>
          <w:rFonts w:ascii="Times New Roman" w:hAnsi="Times New Roman" w:cs="Times New Roman"/>
          <w:sz w:val="24"/>
          <w:szCs w:val="24"/>
          <w:lang w:val="lt-LT"/>
        </w:rPr>
        <w:t>Įstaigos</w:t>
      </w:r>
      <w:r w:rsidR="00772B81" w:rsidRPr="004A1322">
        <w:rPr>
          <w:rFonts w:ascii="Times New Roman" w:eastAsia="Times New Roman" w:hAnsi="Times New Roman" w:cs="Times New Roman"/>
          <w:sz w:val="24"/>
          <w:szCs w:val="24"/>
          <w:lang w:val="lt-LT"/>
        </w:rPr>
        <w:t xml:space="preserve"> turimą informaciją, bendradarbiauti su </w:t>
      </w:r>
      <w:r w:rsidR="008D7A19" w:rsidRPr="004A1322">
        <w:rPr>
          <w:rFonts w:ascii="Times New Roman" w:hAnsi="Times New Roman" w:cs="Times New Roman"/>
          <w:sz w:val="24"/>
          <w:szCs w:val="24"/>
          <w:lang w:val="lt-LT"/>
        </w:rPr>
        <w:t>Įstaiga</w:t>
      </w:r>
      <w:r w:rsidR="00772B81" w:rsidRPr="004A1322">
        <w:rPr>
          <w:rFonts w:ascii="Times New Roman" w:eastAsia="Times New Roman" w:hAnsi="Times New Roman" w:cs="Times New Roman"/>
          <w:sz w:val="24"/>
          <w:szCs w:val="24"/>
          <w:lang w:val="lt-LT"/>
        </w:rPr>
        <w:t xml:space="preserve"> padedant ja</w:t>
      </w:r>
      <w:r w:rsidRPr="004A1322">
        <w:rPr>
          <w:rFonts w:ascii="Times New Roman" w:eastAsia="Times New Roman" w:hAnsi="Times New Roman" w:cs="Times New Roman"/>
          <w:sz w:val="24"/>
          <w:szCs w:val="24"/>
          <w:lang w:val="lt-LT"/>
        </w:rPr>
        <w:t>i</w:t>
      </w:r>
      <w:r w:rsidR="00772B81" w:rsidRPr="004A1322">
        <w:rPr>
          <w:rFonts w:ascii="Times New Roman" w:eastAsia="Times New Roman" w:hAnsi="Times New Roman" w:cs="Times New Roman"/>
          <w:sz w:val="24"/>
          <w:szCs w:val="24"/>
          <w:lang w:val="lt-LT"/>
        </w:rPr>
        <w:t xml:space="preserve"> užtikrinti Asmens duomenų saugumą, pranešant priežiūros institucijai ir Asmens duomenų subjektui apie Asmens duomenų saugumo pažeidimus, atliekant poveikio duomenų apsaugai vertinimą ir atliekant išankstines konsultacijas su priežiūros institucija. </w:t>
      </w:r>
    </w:p>
    <w:p w14:paraId="3AE53965" w14:textId="77777777" w:rsidR="00772B81" w:rsidRPr="004A1322" w:rsidRDefault="00ED65EC" w:rsidP="004A1322">
      <w:pPr>
        <w:numPr>
          <w:ilvl w:val="1"/>
          <w:numId w:val="8"/>
        </w:numPr>
        <w:spacing w:after="0" w:line="240" w:lineRule="auto"/>
        <w:ind w:left="567" w:hanging="567"/>
        <w:jc w:val="both"/>
        <w:rPr>
          <w:rFonts w:ascii="Times New Roman" w:eastAsia="Times New Roman" w:hAnsi="Times New Roman" w:cs="Times New Roman"/>
          <w:b/>
          <w:sz w:val="24"/>
          <w:szCs w:val="24"/>
          <w:lang w:val="lt-LT"/>
        </w:rPr>
      </w:pPr>
      <w:r w:rsidRPr="004A1322">
        <w:rPr>
          <w:rFonts w:ascii="Times New Roman" w:hAnsi="Times New Roman" w:cs="Times New Roman"/>
          <w:sz w:val="24"/>
          <w:szCs w:val="24"/>
          <w:lang w:val="lt-LT" w:eastAsia="ja-JP"/>
        </w:rPr>
        <w:t>Duomenų tvarkytojas</w:t>
      </w:r>
      <w:r w:rsidR="00772B81" w:rsidRPr="004A1322">
        <w:rPr>
          <w:rFonts w:ascii="Times New Roman" w:eastAsia="Times New Roman" w:hAnsi="Times New Roman" w:cs="Times New Roman"/>
          <w:sz w:val="24"/>
          <w:szCs w:val="24"/>
          <w:lang w:val="lt-LT"/>
        </w:rPr>
        <w:t xml:space="preserve"> įsipareigoja įgyvendinti tinkamas technines ir organizacines asmens duomenų saugumo priemones, skirtas apsaugoti tvarkomus Asmens duomenis nuo atsitiktinio ar neteisėto sunaikinimo, pakeitimo, atskleidimo, taip pat nuo bet kokio kito neteisėto tvarkymo. Šios priemonės turi užtikrinti saugumo lygį, kuris atitiktų saugotinų Asmens duomenų pobūdį ir jų tvarkymo keliamą riziką bei kuris yra tinkamas atsižvelgiant į:</w:t>
      </w:r>
    </w:p>
    <w:p w14:paraId="06D7B5E1" w14:textId="77777777" w:rsidR="00ED65EC" w:rsidRPr="004A1322" w:rsidRDefault="00ED65EC" w:rsidP="004A1322">
      <w:pPr>
        <w:pStyle w:val="Sraopastraipa"/>
        <w:numPr>
          <w:ilvl w:val="2"/>
          <w:numId w:val="8"/>
        </w:numPr>
        <w:spacing w:after="0" w:line="240" w:lineRule="auto"/>
        <w:ind w:left="1134" w:hanging="567"/>
        <w:jc w:val="both"/>
        <w:rPr>
          <w:rFonts w:ascii="Times New Roman" w:eastAsia="Times New Roman" w:hAnsi="Times New Roman" w:cs="Times New Roman"/>
          <w:sz w:val="24"/>
          <w:szCs w:val="24"/>
          <w:lang w:val="lt-LT"/>
        </w:rPr>
      </w:pPr>
      <w:r w:rsidRPr="004A1322">
        <w:rPr>
          <w:rFonts w:ascii="Times New Roman" w:eastAsia="Times New Roman" w:hAnsi="Times New Roman" w:cs="Times New Roman"/>
          <w:sz w:val="24"/>
          <w:szCs w:val="24"/>
          <w:lang w:val="lt-LT"/>
        </w:rPr>
        <w:t>T</w:t>
      </w:r>
      <w:r w:rsidR="00772B81" w:rsidRPr="004A1322">
        <w:rPr>
          <w:rFonts w:ascii="Times New Roman" w:eastAsia="Times New Roman" w:hAnsi="Times New Roman" w:cs="Times New Roman"/>
          <w:sz w:val="24"/>
          <w:szCs w:val="24"/>
          <w:lang w:val="lt-LT"/>
        </w:rPr>
        <w:t>urimas technines galimybes;</w:t>
      </w:r>
    </w:p>
    <w:p w14:paraId="1C693894" w14:textId="77777777" w:rsidR="00ED65EC" w:rsidRPr="004A1322" w:rsidRDefault="00ED65EC" w:rsidP="004A1322">
      <w:pPr>
        <w:pStyle w:val="Sraopastraipa"/>
        <w:numPr>
          <w:ilvl w:val="2"/>
          <w:numId w:val="8"/>
        </w:numPr>
        <w:spacing w:after="0" w:line="240" w:lineRule="auto"/>
        <w:ind w:left="1134" w:hanging="567"/>
        <w:jc w:val="both"/>
        <w:rPr>
          <w:rFonts w:ascii="Times New Roman" w:eastAsia="Times New Roman" w:hAnsi="Times New Roman" w:cs="Times New Roman"/>
          <w:sz w:val="24"/>
          <w:szCs w:val="24"/>
          <w:lang w:val="lt-LT"/>
        </w:rPr>
      </w:pPr>
      <w:r w:rsidRPr="004A1322">
        <w:rPr>
          <w:rFonts w:ascii="Times New Roman" w:eastAsia="Times New Roman" w:hAnsi="Times New Roman" w:cs="Times New Roman"/>
          <w:sz w:val="24"/>
          <w:szCs w:val="24"/>
          <w:lang w:val="lt-LT"/>
        </w:rPr>
        <w:t>T</w:t>
      </w:r>
      <w:r w:rsidR="00772B81" w:rsidRPr="004A1322">
        <w:rPr>
          <w:rFonts w:ascii="Times New Roman" w:eastAsia="Times New Roman" w:hAnsi="Times New Roman" w:cs="Times New Roman"/>
          <w:sz w:val="24"/>
          <w:szCs w:val="24"/>
          <w:lang w:val="lt-LT"/>
        </w:rPr>
        <w:t>ai, kiek kainuotų šių priemonių įgyvendinimas;</w:t>
      </w:r>
    </w:p>
    <w:p w14:paraId="0BAC5651" w14:textId="77777777" w:rsidR="00ED65EC" w:rsidRPr="004A1322" w:rsidRDefault="00ED65EC" w:rsidP="004A1322">
      <w:pPr>
        <w:pStyle w:val="Sraopastraipa"/>
        <w:numPr>
          <w:ilvl w:val="2"/>
          <w:numId w:val="8"/>
        </w:numPr>
        <w:spacing w:after="0" w:line="240" w:lineRule="auto"/>
        <w:ind w:left="1134" w:hanging="567"/>
        <w:jc w:val="both"/>
        <w:rPr>
          <w:rFonts w:ascii="Times New Roman" w:eastAsia="Times New Roman" w:hAnsi="Times New Roman" w:cs="Times New Roman"/>
          <w:sz w:val="24"/>
          <w:szCs w:val="24"/>
          <w:lang w:val="lt-LT"/>
        </w:rPr>
      </w:pPr>
      <w:r w:rsidRPr="004A1322">
        <w:rPr>
          <w:rFonts w:ascii="Times New Roman" w:eastAsia="Times New Roman" w:hAnsi="Times New Roman" w:cs="Times New Roman"/>
          <w:sz w:val="24"/>
          <w:szCs w:val="24"/>
          <w:lang w:val="lt-LT"/>
        </w:rPr>
        <w:t>R</w:t>
      </w:r>
      <w:r w:rsidR="00772B81" w:rsidRPr="004A1322">
        <w:rPr>
          <w:rFonts w:ascii="Times New Roman" w:eastAsia="Times New Roman" w:hAnsi="Times New Roman" w:cs="Times New Roman"/>
          <w:sz w:val="24"/>
          <w:szCs w:val="24"/>
          <w:lang w:val="lt-LT"/>
        </w:rPr>
        <w:t>iziką, kuri egzistuoja tvarkant Asmens duomenis;</w:t>
      </w:r>
    </w:p>
    <w:p w14:paraId="6D781F04" w14:textId="77777777" w:rsidR="00772B81" w:rsidRPr="004A1322" w:rsidRDefault="00ED65EC" w:rsidP="004A1322">
      <w:pPr>
        <w:pStyle w:val="Sraopastraipa"/>
        <w:numPr>
          <w:ilvl w:val="2"/>
          <w:numId w:val="8"/>
        </w:numPr>
        <w:spacing w:after="0" w:line="240" w:lineRule="auto"/>
        <w:ind w:left="1134" w:hanging="567"/>
        <w:jc w:val="both"/>
        <w:rPr>
          <w:rFonts w:ascii="Times New Roman" w:eastAsia="Times New Roman" w:hAnsi="Times New Roman" w:cs="Times New Roman"/>
          <w:sz w:val="24"/>
          <w:szCs w:val="24"/>
          <w:lang w:val="lt-LT"/>
        </w:rPr>
      </w:pPr>
      <w:r w:rsidRPr="004A1322">
        <w:rPr>
          <w:rFonts w:ascii="Times New Roman" w:eastAsia="Times New Roman" w:hAnsi="Times New Roman" w:cs="Times New Roman"/>
          <w:sz w:val="24"/>
          <w:szCs w:val="24"/>
          <w:lang w:val="lt-LT"/>
        </w:rPr>
        <w:t>D</w:t>
      </w:r>
      <w:r w:rsidR="00772B81" w:rsidRPr="004A1322">
        <w:rPr>
          <w:rFonts w:ascii="Times New Roman" w:eastAsia="Times New Roman" w:hAnsi="Times New Roman" w:cs="Times New Roman"/>
          <w:sz w:val="24"/>
          <w:szCs w:val="24"/>
          <w:lang w:val="lt-LT"/>
        </w:rPr>
        <w:t>uomenų tvarkymo pobūdį, aprėptį, kontekstą ir tikslus.</w:t>
      </w:r>
    </w:p>
    <w:p w14:paraId="344AC222" w14:textId="77777777" w:rsidR="00772B81" w:rsidRPr="004A1322" w:rsidRDefault="00ED65EC"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hAnsi="Times New Roman" w:cs="Times New Roman"/>
          <w:sz w:val="24"/>
          <w:szCs w:val="24"/>
          <w:lang w:val="lt-LT" w:eastAsia="ja-JP"/>
        </w:rPr>
        <w:t>Duomenų tvarkytojas</w:t>
      </w:r>
      <w:r w:rsidR="00772B81" w:rsidRPr="004A1322">
        <w:rPr>
          <w:rFonts w:ascii="Times New Roman" w:eastAsia="Times New Roman" w:hAnsi="Times New Roman" w:cs="Times New Roman"/>
          <w:sz w:val="24"/>
          <w:szCs w:val="24"/>
          <w:lang w:val="lt-LT"/>
        </w:rPr>
        <w:t xml:space="preserve"> įsipareigoja užtikrinti ir garantuoja, kad prieiga prie Asmens duomenų būtų suteikta tik tiems </w:t>
      </w:r>
      <w:r w:rsidRPr="004A1322">
        <w:rPr>
          <w:rFonts w:ascii="Times New Roman" w:hAnsi="Times New Roman" w:cs="Times New Roman"/>
          <w:sz w:val="24"/>
          <w:szCs w:val="24"/>
          <w:lang w:val="lt-LT" w:eastAsia="ja-JP"/>
        </w:rPr>
        <w:t>Duomenų tvarkytojo</w:t>
      </w:r>
      <w:r w:rsidR="00772B81" w:rsidRPr="004A1322">
        <w:rPr>
          <w:rFonts w:ascii="Times New Roman" w:eastAsia="Times New Roman" w:hAnsi="Times New Roman" w:cs="Times New Roman"/>
          <w:sz w:val="24"/>
          <w:szCs w:val="24"/>
          <w:lang w:val="lt-LT"/>
        </w:rPr>
        <w:t xml:space="preserve"> darbuotojams ar kitiems </w:t>
      </w:r>
      <w:r w:rsidRPr="004A1322">
        <w:rPr>
          <w:rFonts w:ascii="Times New Roman" w:hAnsi="Times New Roman" w:cs="Times New Roman"/>
          <w:sz w:val="24"/>
          <w:szCs w:val="24"/>
          <w:lang w:val="lt-LT" w:eastAsia="ja-JP"/>
        </w:rPr>
        <w:t>Duomenų tvarkytojo</w:t>
      </w:r>
      <w:r w:rsidR="00772B81" w:rsidRPr="004A1322">
        <w:rPr>
          <w:rFonts w:ascii="Times New Roman" w:eastAsia="Times New Roman" w:hAnsi="Times New Roman" w:cs="Times New Roman"/>
          <w:sz w:val="24"/>
          <w:szCs w:val="24"/>
          <w:lang w:val="lt-LT"/>
        </w:rPr>
        <w:t xml:space="preserve"> įgaliotiems asmenims, kurie yra prisiėmę konfidencialumo įsipareigojimus bei kuriems  asmens duomenys reikalingi jų funkcijoms vykdyti ir su asmens duomenimis būtų atliekami tik tie veiksmai, kuriems atlikti </w:t>
      </w:r>
      <w:r w:rsidR="006E02CB" w:rsidRPr="004A1322">
        <w:rPr>
          <w:rFonts w:ascii="Times New Roman" w:hAnsi="Times New Roman" w:cs="Times New Roman"/>
          <w:sz w:val="24"/>
          <w:szCs w:val="24"/>
          <w:lang w:val="lt-LT" w:eastAsia="ja-JP"/>
        </w:rPr>
        <w:t>Duomenų tvarkytojui</w:t>
      </w:r>
      <w:r w:rsidR="00772B81" w:rsidRPr="004A1322">
        <w:rPr>
          <w:rFonts w:ascii="Times New Roman" w:eastAsia="Times New Roman" w:hAnsi="Times New Roman" w:cs="Times New Roman"/>
          <w:sz w:val="24"/>
          <w:szCs w:val="24"/>
          <w:lang w:val="lt-LT"/>
        </w:rPr>
        <w:t xml:space="preserve"> suteiktos teisės. </w:t>
      </w:r>
    </w:p>
    <w:p w14:paraId="3306588F" w14:textId="77777777" w:rsidR="00772B81" w:rsidRPr="004A1322" w:rsidRDefault="00195BFC"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hAnsi="Times New Roman" w:cs="Times New Roman"/>
          <w:sz w:val="24"/>
          <w:szCs w:val="24"/>
          <w:lang w:val="lt-LT" w:eastAsia="ja-JP"/>
        </w:rPr>
        <w:t>Duomenų tvarkytojas</w:t>
      </w:r>
      <w:r w:rsidR="00772B81" w:rsidRPr="004A1322">
        <w:rPr>
          <w:rFonts w:ascii="Times New Roman" w:eastAsia="Times New Roman" w:hAnsi="Times New Roman" w:cs="Times New Roman"/>
          <w:sz w:val="24"/>
          <w:szCs w:val="24"/>
          <w:lang w:val="lt-LT"/>
        </w:rPr>
        <w:t xml:space="preserve"> privalo nedelsiant perduoti </w:t>
      </w:r>
      <w:r w:rsidR="008D7A19" w:rsidRPr="004A1322">
        <w:rPr>
          <w:rFonts w:ascii="Times New Roman" w:hAnsi="Times New Roman" w:cs="Times New Roman"/>
          <w:sz w:val="24"/>
          <w:szCs w:val="24"/>
          <w:lang w:val="lt-LT"/>
        </w:rPr>
        <w:t>Įstaigai</w:t>
      </w:r>
      <w:r w:rsidR="00772B81" w:rsidRPr="004A1322">
        <w:rPr>
          <w:rFonts w:ascii="Times New Roman" w:eastAsia="Times New Roman" w:hAnsi="Times New Roman" w:cs="Times New Roman"/>
          <w:sz w:val="24"/>
          <w:szCs w:val="24"/>
          <w:lang w:val="lt-LT"/>
        </w:rPr>
        <w:t xml:space="preserve"> bet kokį Asmens duomenų subjekto prašymą susipažinti su savo Asmens duomenimis ir kaip jie yra tvarkomi, ištaisyti, sunaikinti Asmens duomenis arba sustabdyti asmens duomenų tvarkymo veiksmus ir pan. ir bendradarbiauti su </w:t>
      </w:r>
      <w:r w:rsidR="008D7A19" w:rsidRPr="004A1322">
        <w:rPr>
          <w:rFonts w:ascii="Times New Roman" w:hAnsi="Times New Roman" w:cs="Times New Roman"/>
          <w:sz w:val="24"/>
          <w:szCs w:val="24"/>
          <w:lang w:val="lt-LT"/>
        </w:rPr>
        <w:t>Įstaiga</w:t>
      </w:r>
      <w:r w:rsidRPr="004A1322">
        <w:rPr>
          <w:rFonts w:ascii="Times New Roman" w:eastAsia="Times New Roman" w:hAnsi="Times New Roman" w:cs="Times New Roman"/>
          <w:sz w:val="24"/>
          <w:szCs w:val="24"/>
          <w:lang w:val="lt-LT"/>
        </w:rPr>
        <w:t xml:space="preserve"> </w:t>
      </w:r>
      <w:r w:rsidR="00772B81" w:rsidRPr="004A1322">
        <w:rPr>
          <w:rFonts w:ascii="Times New Roman" w:eastAsia="Times New Roman" w:hAnsi="Times New Roman" w:cs="Times New Roman"/>
          <w:sz w:val="24"/>
          <w:szCs w:val="24"/>
          <w:lang w:val="lt-LT"/>
        </w:rPr>
        <w:t>užtikrinant Asmens duomenų subjektų teises.</w:t>
      </w:r>
    </w:p>
    <w:p w14:paraId="1580475C" w14:textId="77777777" w:rsidR="00772B81" w:rsidRPr="004A1322" w:rsidRDefault="008D7A19"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hAnsi="Times New Roman" w:cs="Times New Roman"/>
          <w:sz w:val="24"/>
          <w:szCs w:val="24"/>
          <w:lang w:val="lt-LT"/>
        </w:rPr>
        <w:t>Įstaiga</w:t>
      </w:r>
      <w:r w:rsidR="00772B81" w:rsidRPr="004A1322">
        <w:rPr>
          <w:rFonts w:ascii="Times New Roman" w:eastAsia="Times New Roman" w:hAnsi="Times New Roman" w:cs="Times New Roman"/>
          <w:sz w:val="24"/>
          <w:szCs w:val="24"/>
          <w:lang w:val="lt-LT"/>
        </w:rPr>
        <w:t xml:space="preserve"> sutinka, kad teikdama</w:t>
      </w:r>
      <w:r w:rsidR="00195BFC" w:rsidRPr="004A1322">
        <w:rPr>
          <w:rFonts w:ascii="Times New Roman" w:eastAsia="Times New Roman" w:hAnsi="Times New Roman" w:cs="Times New Roman"/>
          <w:sz w:val="24"/>
          <w:szCs w:val="24"/>
          <w:lang w:val="lt-LT"/>
        </w:rPr>
        <w:t>s</w:t>
      </w:r>
      <w:r w:rsidR="00772B81" w:rsidRPr="004A1322">
        <w:rPr>
          <w:rFonts w:ascii="Times New Roman" w:eastAsia="Times New Roman" w:hAnsi="Times New Roman" w:cs="Times New Roman"/>
          <w:sz w:val="24"/>
          <w:szCs w:val="24"/>
          <w:lang w:val="lt-LT"/>
        </w:rPr>
        <w:t xml:space="preserve"> paslaugas </w:t>
      </w:r>
      <w:r w:rsidRPr="004A1322">
        <w:rPr>
          <w:rFonts w:ascii="Times New Roman" w:hAnsi="Times New Roman" w:cs="Times New Roman"/>
          <w:sz w:val="24"/>
          <w:szCs w:val="24"/>
          <w:lang w:val="lt-LT"/>
        </w:rPr>
        <w:t>Įstaigai</w:t>
      </w:r>
      <w:r w:rsidR="00772B81" w:rsidRPr="004A1322">
        <w:rPr>
          <w:rFonts w:ascii="Times New Roman" w:eastAsia="Times New Roman" w:hAnsi="Times New Roman" w:cs="Times New Roman"/>
          <w:sz w:val="24"/>
          <w:szCs w:val="24"/>
          <w:lang w:val="lt-LT"/>
        </w:rPr>
        <w:t xml:space="preserve"> </w:t>
      </w:r>
      <w:r w:rsidR="00195BFC" w:rsidRPr="004A1322">
        <w:rPr>
          <w:rFonts w:ascii="Times New Roman" w:hAnsi="Times New Roman" w:cs="Times New Roman"/>
          <w:sz w:val="24"/>
          <w:szCs w:val="24"/>
          <w:lang w:val="lt-LT" w:eastAsia="ja-JP"/>
        </w:rPr>
        <w:t>Duomenų tvarkytojas</w:t>
      </w:r>
      <w:r w:rsidR="00772B81" w:rsidRPr="004A1322">
        <w:rPr>
          <w:rFonts w:ascii="Times New Roman" w:eastAsia="Times New Roman" w:hAnsi="Times New Roman" w:cs="Times New Roman"/>
          <w:sz w:val="24"/>
          <w:szCs w:val="24"/>
          <w:lang w:val="lt-LT"/>
        </w:rPr>
        <w:t xml:space="preserve"> </w:t>
      </w:r>
      <w:r w:rsidR="00772B81" w:rsidRPr="004A1322">
        <w:rPr>
          <w:rFonts w:ascii="Times New Roman" w:hAnsi="Times New Roman" w:cs="Times New Roman"/>
          <w:sz w:val="24"/>
          <w:szCs w:val="24"/>
          <w:lang w:val="lt-LT"/>
        </w:rPr>
        <w:t xml:space="preserve">pasitelktų </w:t>
      </w:r>
      <w:r w:rsidR="00195BFC" w:rsidRPr="004A1322">
        <w:rPr>
          <w:rFonts w:ascii="Times New Roman" w:hAnsi="Times New Roman" w:cs="Times New Roman"/>
          <w:sz w:val="24"/>
          <w:szCs w:val="24"/>
          <w:lang w:val="lt-LT"/>
        </w:rPr>
        <w:t>pagalbinius</w:t>
      </w:r>
      <w:r w:rsidR="00772B81" w:rsidRPr="004A1322">
        <w:rPr>
          <w:rFonts w:ascii="Times New Roman" w:hAnsi="Times New Roman" w:cs="Times New Roman"/>
          <w:sz w:val="24"/>
          <w:szCs w:val="24"/>
          <w:lang w:val="lt-LT"/>
        </w:rPr>
        <w:t xml:space="preserve"> duomenų tvarkytojus Asmens duomenų tvarkymui</w:t>
      </w:r>
      <w:r w:rsidR="00195BFC" w:rsidRPr="004A1322">
        <w:rPr>
          <w:rFonts w:ascii="Times New Roman" w:hAnsi="Times New Roman" w:cs="Times New Roman"/>
          <w:sz w:val="24"/>
          <w:szCs w:val="24"/>
          <w:lang w:val="lt-LT"/>
        </w:rPr>
        <w:t xml:space="preserve">. </w:t>
      </w:r>
      <w:r w:rsidRPr="004A1322">
        <w:rPr>
          <w:rFonts w:ascii="Times New Roman" w:hAnsi="Times New Roman" w:cs="Times New Roman"/>
          <w:sz w:val="24"/>
          <w:szCs w:val="24"/>
          <w:lang w:val="lt-LT"/>
        </w:rPr>
        <w:t>Įstaigos</w:t>
      </w:r>
      <w:r w:rsidR="00772B81" w:rsidRPr="004A1322">
        <w:rPr>
          <w:rFonts w:ascii="Times New Roman" w:hAnsi="Times New Roman" w:cs="Times New Roman"/>
          <w:sz w:val="24"/>
          <w:szCs w:val="24"/>
          <w:lang w:val="lt-LT"/>
        </w:rPr>
        <w:t xml:space="preserve"> prašymu </w:t>
      </w:r>
      <w:r w:rsidR="00195BFC" w:rsidRPr="004A1322">
        <w:rPr>
          <w:rFonts w:ascii="Times New Roman" w:hAnsi="Times New Roman" w:cs="Times New Roman"/>
          <w:sz w:val="24"/>
          <w:szCs w:val="24"/>
          <w:lang w:val="lt-LT" w:eastAsia="ja-JP"/>
        </w:rPr>
        <w:t>Duomenų tvarkytojas</w:t>
      </w:r>
      <w:r w:rsidR="00772B81" w:rsidRPr="004A1322">
        <w:rPr>
          <w:rFonts w:ascii="Times New Roman" w:hAnsi="Times New Roman" w:cs="Times New Roman"/>
          <w:sz w:val="24"/>
          <w:szCs w:val="24"/>
          <w:lang w:val="lt-LT"/>
        </w:rPr>
        <w:t xml:space="preserve"> turi ja</w:t>
      </w:r>
      <w:r w:rsidR="00195BFC" w:rsidRPr="004A1322">
        <w:rPr>
          <w:rFonts w:ascii="Times New Roman" w:hAnsi="Times New Roman" w:cs="Times New Roman"/>
          <w:sz w:val="24"/>
          <w:szCs w:val="24"/>
          <w:lang w:val="lt-LT"/>
        </w:rPr>
        <w:t>i</w:t>
      </w:r>
      <w:r w:rsidR="00772B81" w:rsidRPr="004A1322">
        <w:rPr>
          <w:rFonts w:ascii="Times New Roman" w:hAnsi="Times New Roman" w:cs="Times New Roman"/>
          <w:sz w:val="24"/>
          <w:szCs w:val="24"/>
          <w:lang w:val="lt-LT"/>
        </w:rPr>
        <w:t xml:space="preserve"> pateikti esamą visų </w:t>
      </w:r>
      <w:r w:rsidR="00195BFC" w:rsidRPr="004A1322">
        <w:rPr>
          <w:rFonts w:ascii="Times New Roman" w:hAnsi="Times New Roman" w:cs="Times New Roman"/>
          <w:sz w:val="24"/>
          <w:szCs w:val="24"/>
          <w:lang w:val="lt-LT"/>
        </w:rPr>
        <w:t>p</w:t>
      </w:r>
      <w:r w:rsidR="00772B81" w:rsidRPr="004A1322">
        <w:rPr>
          <w:rFonts w:ascii="Times New Roman" w:hAnsi="Times New Roman" w:cs="Times New Roman"/>
          <w:sz w:val="24"/>
          <w:szCs w:val="24"/>
          <w:lang w:val="lt-LT"/>
        </w:rPr>
        <w:t>agalbinių duomenų tvarkytojų pavadinimų sąrašą</w:t>
      </w:r>
      <w:r w:rsidR="00195BFC" w:rsidRPr="004A1322">
        <w:rPr>
          <w:rFonts w:ascii="Times New Roman" w:hAnsi="Times New Roman" w:cs="Times New Roman"/>
          <w:sz w:val="24"/>
          <w:szCs w:val="24"/>
          <w:lang w:val="lt-LT"/>
        </w:rPr>
        <w:t xml:space="preserve">. </w:t>
      </w:r>
      <w:r w:rsidR="00195BFC" w:rsidRPr="004A1322">
        <w:rPr>
          <w:rFonts w:ascii="Times New Roman" w:hAnsi="Times New Roman" w:cs="Times New Roman"/>
          <w:sz w:val="24"/>
          <w:szCs w:val="24"/>
          <w:lang w:val="lt-LT" w:eastAsia="ja-JP"/>
        </w:rPr>
        <w:t>Duomenų tvarkytojas</w:t>
      </w:r>
      <w:r w:rsidR="00772B81" w:rsidRPr="004A1322">
        <w:rPr>
          <w:rFonts w:ascii="Times New Roman" w:hAnsi="Times New Roman" w:cs="Times New Roman"/>
          <w:sz w:val="24"/>
          <w:szCs w:val="24"/>
          <w:lang w:val="lt-LT"/>
        </w:rPr>
        <w:t>, prieš įtraukdama</w:t>
      </w:r>
      <w:r w:rsidR="00195BFC" w:rsidRPr="004A1322">
        <w:rPr>
          <w:rFonts w:ascii="Times New Roman" w:hAnsi="Times New Roman" w:cs="Times New Roman"/>
          <w:sz w:val="24"/>
          <w:szCs w:val="24"/>
          <w:lang w:val="lt-LT"/>
        </w:rPr>
        <w:t>s</w:t>
      </w:r>
      <w:r w:rsidR="00772B81" w:rsidRPr="004A1322">
        <w:rPr>
          <w:rFonts w:ascii="Times New Roman" w:hAnsi="Times New Roman" w:cs="Times New Roman"/>
          <w:sz w:val="24"/>
          <w:szCs w:val="24"/>
          <w:lang w:val="lt-LT"/>
        </w:rPr>
        <w:t xml:space="preserve"> naują </w:t>
      </w:r>
      <w:r w:rsidR="00195BFC" w:rsidRPr="004A1322">
        <w:rPr>
          <w:rFonts w:ascii="Times New Roman" w:hAnsi="Times New Roman" w:cs="Times New Roman"/>
          <w:sz w:val="24"/>
          <w:szCs w:val="24"/>
          <w:lang w:val="lt-LT"/>
        </w:rPr>
        <w:t>p</w:t>
      </w:r>
      <w:r w:rsidR="00772B81" w:rsidRPr="004A1322">
        <w:rPr>
          <w:rFonts w:ascii="Times New Roman" w:hAnsi="Times New Roman" w:cs="Times New Roman"/>
          <w:sz w:val="24"/>
          <w:szCs w:val="24"/>
          <w:lang w:val="lt-LT"/>
        </w:rPr>
        <w:t xml:space="preserve">agalbinį duomenų tvarkytoją, turi apie tai el. paštu pranešti </w:t>
      </w:r>
      <w:r w:rsidRPr="004A1322">
        <w:rPr>
          <w:rFonts w:ascii="Times New Roman" w:hAnsi="Times New Roman" w:cs="Times New Roman"/>
          <w:sz w:val="24"/>
          <w:szCs w:val="24"/>
          <w:lang w:val="lt-LT"/>
        </w:rPr>
        <w:t>Įstaigai</w:t>
      </w:r>
      <w:r w:rsidR="00772B81" w:rsidRPr="004A1322">
        <w:rPr>
          <w:rFonts w:ascii="Times New Roman" w:hAnsi="Times New Roman" w:cs="Times New Roman"/>
          <w:sz w:val="24"/>
          <w:szCs w:val="24"/>
          <w:lang w:val="lt-LT"/>
        </w:rPr>
        <w:t xml:space="preserve">. </w:t>
      </w:r>
    </w:p>
    <w:p w14:paraId="753E4CFD" w14:textId="70DA2AD6" w:rsidR="00772B81" w:rsidRPr="004A1322" w:rsidRDefault="00772B81"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eastAsia="Times New Roman" w:hAnsi="Times New Roman" w:cs="Times New Roman"/>
          <w:sz w:val="24"/>
          <w:szCs w:val="24"/>
          <w:lang w:val="lt-LT"/>
        </w:rPr>
        <w:t>Pasitelkdama</w:t>
      </w:r>
      <w:r w:rsidR="00924C32" w:rsidRPr="004A1322">
        <w:rPr>
          <w:rFonts w:ascii="Times New Roman" w:eastAsia="Times New Roman" w:hAnsi="Times New Roman" w:cs="Times New Roman"/>
          <w:sz w:val="24"/>
          <w:szCs w:val="24"/>
          <w:lang w:val="lt-LT"/>
        </w:rPr>
        <w:t>s</w:t>
      </w:r>
      <w:r w:rsidRPr="004A1322">
        <w:rPr>
          <w:rFonts w:ascii="Times New Roman" w:eastAsia="Times New Roman" w:hAnsi="Times New Roman" w:cs="Times New Roman"/>
          <w:sz w:val="24"/>
          <w:szCs w:val="24"/>
          <w:lang w:val="lt-LT"/>
        </w:rPr>
        <w:t xml:space="preserve"> </w:t>
      </w:r>
      <w:r w:rsidR="00924C32" w:rsidRPr="004A1322">
        <w:rPr>
          <w:rFonts w:ascii="Times New Roman" w:eastAsia="Times New Roman" w:hAnsi="Times New Roman" w:cs="Times New Roman"/>
          <w:sz w:val="24"/>
          <w:szCs w:val="24"/>
          <w:lang w:val="lt-LT"/>
        </w:rPr>
        <w:t>p</w:t>
      </w:r>
      <w:r w:rsidRPr="004A1322">
        <w:rPr>
          <w:rFonts w:ascii="Times New Roman" w:eastAsia="Times New Roman" w:hAnsi="Times New Roman" w:cs="Times New Roman"/>
          <w:sz w:val="24"/>
          <w:szCs w:val="24"/>
          <w:lang w:val="lt-LT"/>
        </w:rPr>
        <w:t xml:space="preserve">agalbinius duomenų tvarkytojus </w:t>
      </w:r>
      <w:r w:rsidR="00924C32" w:rsidRPr="004A1322">
        <w:rPr>
          <w:rFonts w:ascii="Times New Roman" w:hAnsi="Times New Roman" w:cs="Times New Roman"/>
          <w:sz w:val="24"/>
          <w:szCs w:val="24"/>
          <w:lang w:val="lt-LT" w:eastAsia="ja-JP"/>
        </w:rPr>
        <w:t>Duomenų tvarkytojas</w:t>
      </w:r>
      <w:r w:rsidRPr="004A1322">
        <w:rPr>
          <w:rFonts w:ascii="Times New Roman" w:eastAsia="Times New Roman" w:hAnsi="Times New Roman" w:cs="Times New Roman"/>
          <w:sz w:val="24"/>
          <w:szCs w:val="24"/>
          <w:lang w:val="lt-LT"/>
        </w:rPr>
        <w:t xml:space="preserve"> įsipareigoja užtikrinti, kad jiems būtų nustatomos tokios pačios Asmens duomenų apsaugos priemonės, kokios nustatomos </w:t>
      </w:r>
      <w:r w:rsidR="00924C32" w:rsidRPr="004A1322">
        <w:rPr>
          <w:rFonts w:ascii="Times New Roman" w:hAnsi="Times New Roman" w:cs="Times New Roman"/>
          <w:sz w:val="24"/>
          <w:szCs w:val="24"/>
          <w:lang w:val="lt-LT" w:eastAsia="ja-JP"/>
        </w:rPr>
        <w:t xml:space="preserve">Duomenų tvarkytojui </w:t>
      </w:r>
      <w:r w:rsidRPr="004A1322">
        <w:rPr>
          <w:rFonts w:ascii="Times New Roman" w:eastAsia="Times New Roman" w:hAnsi="Times New Roman" w:cs="Times New Roman"/>
          <w:sz w:val="24"/>
          <w:szCs w:val="24"/>
          <w:lang w:val="lt-LT"/>
        </w:rPr>
        <w:t xml:space="preserve">pagal šio </w:t>
      </w:r>
      <w:r w:rsidR="0015468A" w:rsidRPr="004A1322">
        <w:rPr>
          <w:rFonts w:ascii="Times New Roman" w:eastAsia="Times New Roman" w:hAnsi="Times New Roman" w:cs="Times New Roman"/>
          <w:sz w:val="24"/>
          <w:szCs w:val="24"/>
          <w:lang w:val="lt-LT"/>
        </w:rPr>
        <w:t>Susitarimo</w:t>
      </w:r>
      <w:r w:rsidRPr="004A1322">
        <w:rPr>
          <w:rFonts w:ascii="Times New Roman" w:eastAsia="Times New Roman" w:hAnsi="Times New Roman" w:cs="Times New Roman"/>
          <w:sz w:val="24"/>
          <w:szCs w:val="24"/>
          <w:lang w:val="lt-LT"/>
        </w:rPr>
        <w:t xml:space="preserve"> nuostatas, ir yra atsakinga</w:t>
      </w:r>
      <w:r w:rsidR="00924C32" w:rsidRPr="004A1322">
        <w:rPr>
          <w:rFonts w:ascii="Times New Roman" w:eastAsia="Times New Roman" w:hAnsi="Times New Roman" w:cs="Times New Roman"/>
          <w:sz w:val="24"/>
          <w:szCs w:val="24"/>
          <w:lang w:val="lt-LT"/>
        </w:rPr>
        <w:t>s</w:t>
      </w:r>
      <w:r w:rsidRPr="004A1322">
        <w:rPr>
          <w:rFonts w:ascii="Times New Roman" w:eastAsia="Times New Roman" w:hAnsi="Times New Roman" w:cs="Times New Roman"/>
          <w:sz w:val="24"/>
          <w:szCs w:val="24"/>
          <w:lang w:val="lt-LT"/>
        </w:rPr>
        <w:t xml:space="preserve"> už </w:t>
      </w:r>
      <w:r w:rsidR="00924C32" w:rsidRPr="004A1322">
        <w:rPr>
          <w:rFonts w:ascii="Times New Roman" w:hAnsi="Times New Roman" w:cs="Times New Roman"/>
          <w:sz w:val="24"/>
          <w:szCs w:val="24"/>
          <w:lang w:val="lt-LT" w:eastAsia="ja-JP"/>
        </w:rPr>
        <w:t>Duomenų tvarkytojo</w:t>
      </w:r>
      <w:r w:rsidRPr="004A1322">
        <w:rPr>
          <w:rFonts w:ascii="Times New Roman" w:eastAsia="Times New Roman" w:hAnsi="Times New Roman" w:cs="Times New Roman"/>
          <w:sz w:val="24"/>
          <w:szCs w:val="24"/>
          <w:lang w:val="lt-LT"/>
        </w:rPr>
        <w:t xml:space="preserve"> pasitelkto </w:t>
      </w:r>
      <w:r w:rsidR="00924C32" w:rsidRPr="004A1322">
        <w:rPr>
          <w:rFonts w:ascii="Times New Roman" w:eastAsia="Times New Roman" w:hAnsi="Times New Roman" w:cs="Times New Roman"/>
          <w:sz w:val="24"/>
          <w:szCs w:val="24"/>
          <w:lang w:val="lt-LT"/>
        </w:rPr>
        <w:t>p</w:t>
      </w:r>
      <w:r w:rsidRPr="004A1322">
        <w:rPr>
          <w:rFonts w:ascii="Times New Roman" w:eastAsia="Times New Roman" w:hAnsi="Times New Roman" w:cs="Times New Roman"/>
          <w:sz w:val="24"/>
          <w:szCs w:val="24"/>
          <w:lang w:val="lt-LT"/>
        </w:rPr>
        <w:t>agalbinio duomenų tvarkytojo prievolių vykdymą.</w:t>
      </w:r>
    </w:p>
    <w:p w14:paraId="721C8B6E" w14:textId="77777777" w:rsidR="00772B81" w:rsidRPr="004A1322" w:rsidRDefault="00217C80"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hAnsi="Times New Roman" w:cs="Times New Roman"/>
          <w:sz w:val="24"/>
          <w:szCs w:val="24"/>
          <w:lang w:val="lt-LT" w:eastAsia="ja-JP"/>
        </w:rPr>
        <w:t>Duomenų tvarkytojas</w:t>
      </w:r>
      <w:r w:rsidR="00772B81" w:rsidRPr="004A1322">
        <w:rPr>
          <w:rFonts w:ascii="Times New Roman" w:eastAsia="Times New Roman" w:hAnsi="Times New Roman" w:cs="Times New Roman"/>
          <w:sz w:val="24"/>
          <w:szCs w:val="24"/>
          <w:lang w:val="lt-LT"/>
        </w:rPr>
        <w:t xml:space="preserve"> įsipareigoja be išankstinio atskiro </w:t>
      </w:r>
      <w:r w:rsidR="008D7A19" w:rsidRPr="004A1322">
        <w:rPr>
          <w:rFonts w:ascii="Times New Roman" w:hAnsi="Times New Roman" w:cs="Times New Roman"/>
          <w:sz w:val="24"/>
          <w:szCs w:val="24"/>
          <w:lang w:val="lt-LT"/>
        </w:rPr>
        <w:t>Įstaigos</w:t>
      </w:r>
      <w:r w:rsidR="00772B81" w:rsidRPr="004A1322">
        <w:rPr>
          <w:rFonts w:ascii="Times New Roman" w:eastAsia="Times New Roman" w:hAnsi="Times New Roman" w:cs="Times New Roman"/>
          <w:sz w:val="24"/>
          <w:szCs w:val="24"/>
          <w:lang w:val="lt-LT"/>
        </w:rPr>
        <w:t xml:space="preserve"> sutikimo neperduoti Asmens duomenų už Europos Ekonomines Erdvės ribų.</w:t>
      </w:r>
    </w:p>
    <w:p w14:paraId="4C1DEF2D" w14:textId="2DD6377D" w:rsidR="00772B81" w:rsidRPr="004A1322" w:rsidRDefault="008D7A19"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hAnsi="Times New Roman" w:cs="Times New Roman"/>
          <w:sz w:val="24"/>
          <w:szCs w:val="24"/>
          <w:lang w:val="lt-LT"/>
        </w:rPr>
        <w:t>Įstaigos</w:t>
      </w:r>
      <w:r w:rsidR="00772B81" w:rsidRPr="004A1322">
        <w:rPr>
          <w:rFonts w:ascii="Times New Roman" w:eastAsia="Times New Roman" w:hAnsi="Times New Roman" w:cs="Times New Roman"/>
          <w:sz w:val="24"/>
          <w:szCs w:val="24"/>
          <w:lang w:val="lt-LT"/>
        </w:rPr>
        <w:t xml:space="preserve"> prašymu, </w:t>
      </w:r>
      <w:r w:rsidR="00E04712" w:rsidRPr="004A1322">
        <w:rPr>
          <w:rFonts w:ascii="Times New Roman" w:hAnsi="Times New Roman" w:cs="Times New Roman"/>
          <w:sz w:val="24"/>
          <w:szCs w:val="24"/>
          <w:lang w:val="lt-LT" w:eastAsia="ja-JP"/>
        </w:rPr>
        <w:t>Duomenų tvarkytojas</w:t>
      </w:r>
      <w:r w:rsidR="00772B81" w:rsidRPr="004A1322">
        <w:rPr>
          <w:rFonts w:ascii="Times New Roman" w:eastAsia="Times New Roman" w:hAnsi="Times New Roman" w:cs="Times New Roman"/>
          <w:sz w:val="24"/>
          <w:szCs w:val="24"/>
          <w:lang w:val="lt-LT"/>
        </w:rPr>
        <w:t xml:space="preserve"> įsipareigoja pateikti </w:t>
      </w:r>
      <w:r w:rsidRPr="004A1322">
        <w:rPr>
          <w:rFonts w:ascii="Times New Roman" w:hAnsi="Times New Roman" w:cs="Times New Roman"/>
          <w:sz w:val="24"/>
          <w:szCs w:val="24"/>
          <w:lang w:val="lt-LT"/>
        </w:rPr>
        <w:t>Įstaigai</w:t>
      </w:r>
      <w:r w:rsidR="00772B81" w:rsidRPr="004A1322">
        <w:rPr>
          <w:rFonts w:ascii="Times New Roman" w:eastAsia="Times New Roman" w:hAnsi="Times New Roman" w:cs="Times New Roman"/>
          <w:sz w:val="24"/>
          <w:szCs w:val="24"/>
          <w:lang w:val="lt-LT"/>
        </w:rPr>
        <w:t xml:space="preserve"> visą reikalingą informaciją apie šiame </w:t>
      </w:r>
      <w:r w:rsidR="0015468A" w:rsidRPr="004A1322">
        <w:rPr>
          <w:rFonts w:ascii="Times New Roman" w:eastAsia="Times New Roman" w:hAnsi="Times New Roman" w:cs="Times New Roman"/>
          <w:sz w:val="24"/>
          <w:szCs w:val="24"/>
          <w:lang w:val="lt-LT"/>
        </w:rPr>
        <w:t>Susitarime</w:t>
      </w:r>
      <w:r w:rsidR="00772B81" w:rsidRPr="004A1322">
        <w:rPr>
          <w:rFonts w:ascii="Times New Roman" w:eastAsia="Times New Roman" w:hAnsi="Times New Roman" w:cs="Times New Roman"/>
          <w:sz w:val="24"/>
          <w:szCs w:val="24"/>
          <w:lang w:val="lt-LT"/>
        </w:rPr>
        <w:t xml:space="preserve"> </w:t>
      </w:r>
      <w:r w:rsidR="00E04712" w:rsidRPr="004A1322">
        <w:rPr>
          <w:rFonts w:ascii="Times New Roman" w:hAnsi="Times New Roman" w:cs="Times New Roman"/>
          <w:sz w:val="24"/>
          <w:szCs w:val="24"/>
          <w:lang w:val="lt-LT" w:eastAsia="ja-JP"/>
        </w:rPr>
        <w:t>Duomenų tvarkytojui</w:t>
      </w:r>
      <w:r w:rsidR="00772B81" w:rsidRPr="004A1322">
        <w:rPr>
          <w:rFonts w:ascii="Times New Roman" w:eastAsia="Times New Roman" w:hAnsi="Times New Roman" w:cs="Times New Roman"/>
          <w:sz w:val="24"/>
          <w:szCs w:val="24"/>
          <w:lang w:val="lt-LT"/>
        </w:rPr>
        <w:t xml:space="preserve"> nustatytų prievolių vykdymą ir sudaro sąlygas bei padeda </w:t>
      </w:r>
      <w:r w:rsidRPr="004A1322">
        <w:rPr>
          <w:rFonts w:ascii="Times New Roman" w:hAnsi="Times New Roman" w:cs="Times New Roman"/>
          <w:sz w:val="24"/>
          <w:szCs w:val="24"/>
          <w:lang w:val="lt-LT"/>
        </w:rPr>
        <w:t>Įstaiga</w:t>
      </w:r>
      <w:r w:rsidRPr="004A1322">
        <w:rPr>
          <w:rFonts w:ascii="Times New Roman" w:eastAsia="Times New Roman" w:hAnsi="Times New Roman" w:cs="Times New Roman"/>
          <w:sz w:val="24"/>
          <w:szCs w:val="24"/>
          <w:lang w:val="lt-LT"/>
        </w:rPr>
        <w:t xml:space="preserve">i </w:t>
      </w:r>
      <w:r w:rsidR="00772B81" w:rsidRPr="004A1322">
        <w:rPr>
          <w:rFonts w:ascii="Times New Roman" w:eastAsia="Times New Roman" w:hAnsi="Times New Roman" w:cs="Times New Roman"/>
          <w:sz w:val="24"/>
          <w:szCs w:val="24"/>
          <w:lang w:val="lt-LT"/>
        </w:rPr>
        <w:t xml:space="preserve">atlikti reikalingus patikrinimus. </w:t>
      </w:r>
    </w:p>
    <w:p w14:paraId="5C22C800" w14:textId="77777777" w:rsidR="003935CE" w:rsidRPr="004A1322" w:rsidRDefault="003935CE" w:rsidP="004A1322">
      <w:pPr>
        <w:spacing w:after="0" w:line="240" w:lineRule="auto"/>
        <w:jc w:val="both"/>
        <w:rPr>
          <w:rFonts w:ascii="Times New Roman" w:eastAsia="Times New Roman" w:hAnsi="Times New Roman" w:cs="Times New Roman"/>
          <w:sz w:val="24"/>
          <w:szCs w:val="24"/>
          <w:lang w:val="lt-LT"/>
        </w:rPr>
      </w:pPr>
    </w:p>
    <w:p w14:paraId="00D3593B" w14:textId="55466F16" w:rsidR="00EE32E3" w:rsidRDefault="00E04712" w:rsidP="004A1322">
      <w:pPr>
        <w:numPr>
          <w:ilvl w:val="0"/>
          <w:numId w:val="8"/>
        </w:numPr>
        <w:spacing w:after="0" w:line="240" w:lineRule="auto"/>
        <w:ind w:left="567" w:hanging="567"/>
        <w:jc w:val="center"/>
        <w:rPr>
          <w:rFonts w:ascii="Times New Roman" w:eastAsia="Times New Roman" w:hAnsi="Times New Roman" w:cs="Times New Roman"/>
          <w:b/>
          <w:sz w:val="24"/>
          <w:szCs w:val="24"/>
          <w:lang w:val="lt-LT"/>
        </w:rPr>
      </w:pPr>
      <w:r w:rsidRPr="004A1322">
        <w:rPr>
          <w:rFonts w:ascii="Times New Roman" w:eastAsia="Times New Roman" w:hAnsi="Times New Roman" w:cs="Times New Roman"/>
          <w:b/>
          <w:sz w:val="24"/>
          <w:szCs w:val="24"/>
          <w:lang w:val="lt-LT"/>
        </w:rPr>
        <w:t>PAŽEIDIMŲ VYKDYMAS</w:t>
      </w:r>
    </w:p>
    <w:p w14:paraId="1E9ECB10" w14:textId="77777777" w:rsidR="00FD25CE" w:rsidRPr="004A1322" w:rsidRDefault="00FD25CE" w:rsidP="00FD25CE">
      <w:pPr>
        <w:spacing w:after="0" w:line="240" w:lineRule="auto"/>
        <w:ind w:left="567"/>
        <w:rPr>
          <w:rFonts w:ascii="Times New Roman" w:eastAsia="Times New Roman" w:hAnsi="Times New Roman" w:cs="Times New Roman"/>
          <w:b/>
          <w:sz w:val="24"/>
          <w:szCs w:val="24"/>
          <w:lang w:val="lt-LT"/>
        </w:rPr>
      </w:pPr>
    </w:p>
    <w:p w14:paraId="4712D98A" w14:textId="77777777" w:rsidR="00772B81" w:rsidRPr="004A1322" w:rsidRDefault="00E04712"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hAnsi="Times New Roman" w:cs="Times New Roman"/>
          <w:sz w:val="24"/>
          <w:szCs w:val="24"/>
          <w:lang w:val="lt-LT" w:eastAsia="ja-JP"/>
        </w:rPr>
        <w:t>Duomenų tvarkytojas</w:t>
      </w:r>
      <w:r w:rsidR="00772B81" w:rsidRPr="004A1322">
        <w:rPr>
          <w:rFonts w:ascii="Times New Roman" w:eastAsia="Times New Roman" w:hAnsi="Times New Roman" w:cs="Times New Roman"/>
          <w:sz w:val="24"/>
          <w:szCs w:val="24"/>
          <w:lang w:val="lt-LT"/>
        </w:rPr>
        <w:t>, sužinoj</w:t>
      </w:r>
      <w:r w:rsidRPr="004A1322">
        <w:rPr>
          <w:rFonts w:ascii="Times New Roman" w:eastAsia="Times New Roman" w:hAnsi="Times New Roman" w:cs="Times New Roman"/>
          <w:sz w:val="24"/>
          <w:szCs w:val="24"/>
          <w:lang w:val="lt-LT"/>
        </w:rPr>
        <w:t>ęs</w:t>
      </w:r>
      <w:r w:rsidR="00772B81" w:rsidRPr="004A1322">
        <w:rPr>
          <w:rFonts w:ascii="Times New Roman" w:eastAsia="Times New Roman" w:hAnsi="Times New Roman" w:cs="Times New Roman"/>
          <w:sz w:val="24"/>
          <w:szCs w:val="24"/>
          <w:lang w:val="lt-LT"/>
        </w:rPr>
        <w:t xml:space="preserve"> apie Asmens duomenų saugumo pažeidimą, dėl kurio </w:t>
      </w:r>
      <w:r w:rsidRPr="004A1322">
        <w:rPr>
          <w:rFonts w:ascii="Times New Roman" w:eastAsia="Times New Roman" w:hAnsi="Times New Roman" w:cs="Times New Roman"/>
          <w:sz w:val="24"/>
          <w:szCs w:val="24"/>
          <w:lang w:val="lt-LT"/>
        </w:rPr>
        <w:t>neatsargiai</w:t>
      </w:r>
      <w:r w:rsidR="00772B81" w:rsidRPr="004A1322">
        <w:rPr>
          <w:rFonts w:ascii="Times New Roman" w:eastAsia="Times New Roman" w:hAnsi="Times New Roman" w:cs="Times New Roman"/>
          <w:sz w:val="24"/>
          <w:szCs w:val="24"/>
          <w:lang w:val="lt-LT"/>
        </w:rPr>
        <w:t xml:space="preserve"> arba neteisėtai sunaikinami, prarandami, pakeičiami, be leidimo atskleidžiami persiųsti, saugomi arba kitaip tvarkomi Asmens duomenys arba prie jų be leidimo gaunama prieiga</w:t>
      </w:r>
      <w:r w:rsidRPr="004A1322">
        <w:rPr>
          <w:rFonts w:ascii="Times New Roman" w:eastAsia="Times New Roman" w:hAnsi="Times New Roman" w:cs="Times New Roman"/>
          <w:sz w:val="24"/>
          <w:szCs w:val="24"/>
          <w:lang w:val="lt-LT"/>
        </w:rPr>
        <w:t xml:space="preserve"> </w:t>
      </w:r>
      <w:r w:rsidR="00772B81" w:rsidRPr="004A1322">
        <w:rPr>
          <w:rFonts w:ascii="Times New Roman" w:eastAsia="Times New Roman" w:hAnsi="Times New Roman" w:cs="Times New Roman"/>
          <w:sz w:val="24"/>
          <w:szCs w:val="24"/>
          <w:lang w:val="lt-LT"/>
        </w:rPr>
        <w:t>turi nedelsdama</w:t>
      </w:r>
      <w:r w:rsidRPr="004A1322">
        <w:rPr>
          <w:rFonts w:ascii="Times New Roman" w:eastAsia="Times New Roman" w:hAnsi="Times New Roman" w:cs="Times New Roman"/>
          <w:sz w:val="24"/>
          <w:szCs w:val="24"/>
          <w:lang w:val="lt-LT"/>
        </w:rPr>
        <w:t>s</w:t>
      </w:r>
      <w:r w:rsidR="00772B81" w:rsidRPr="004A1322">
        <w:rPr>
          <w:rFonts w:ascii="Times New Roman" w:eastAsia="Times New Roman" w:hAnsi="Times New Roman" w:cs="Times New Roman"/>
          <w:sz w:val="24"/>
          <w:szCs w:val="24"/>
          <w:lang w:val="lt-LT"/>
        </w:rPr>
        <w:t xml:space="preserve"> apie tai informuoti </w:t>
      </w:r>
      <w:r w:rsidR="008D7A19" w:rsidRPr="004A1322">
        <w:rPr>
          <w:rFonts w:ascii="Times New Roman" w:hAnsi="Times New Roman" w:cs="Times New Roman"/>
          <w:sz w:val="24"/>
          <w:szCs w:val="24"/>
          <w:lang w:val="lt-LT"/>
        </w:rPr>
        <w:t xml:space="preserve">Įstaigą </w:t>
      </w:r>
      <w:r w:rsidR="00772B81" w:rsidRPr="004A1322">
        <w:rPr>
          <w:rFonts w:ascii="Times New Roman" w:eastAsia="Times New Roman" w:hAnsi="Times New Roman" w:cs="Times New Roman"/>
          <w:sz w:val="24"/>
          <w:szCs w:val="24"/>
          <w:lang w:val="lt-LT"/>
        </w:rPr>
        <w:t>ir pateikti ja</w:t>
      </w:r>
      <w:r w:rsidRPr="004A1322">
        <w:rPr>
          <w:rFonts w:ascii="Times New Roman" w:eastAsia="Times New Roman" w:hAnsi="Times New Roman" w:cs="Times New Roman"/>
          <w:sz w:val="24"/>
          <w:szCs w:val="24"/>
          <w:lang w:val="lt-LT"/>
        </w:rPr>
        <w:t>i</w:t>
      </w:r>
      <w:r w:rsidR="00772B81" w:rsidRPr="004A1322">
        <w:rPr>
          <w:rFonts w:ascii="Times New Roman" w:eastAsia="Times New Roman" w:hAnsi="Times New Roman" w:cs="Times New Roman"/>
          <w:sz w:val="24"/>
          <w:szCs w:val="24"/>
          <w:lang w:val="lt-LT"/>
        </w:rPr>
        <w:t xml:space="preserve"> šią informaciją, kai tik ji bus pasiekiama:</w:t>
      </w:r>
    </w:p>
    <w:p w14:paraId="39306A50" w14:textId="77777777" w:rsidR="00E04712" w:rsidRPr="004A1322" w:rsidRDefault="00772B81" w:rsidP="004A1322">
      <w:pPr>
        <w:pStyle w:val="Sraopastraipa"/>
        <w:numPr>
          <w:ilvl w:val="2"/>
          <w:numId w:val="8"/>
        </w:numPr>
        <w:spacing w:after="0" w:line="240" w:lineRule="auto"/>
        <w:ind w:left="1134" w:hanging="567"/>
        <w:jc w:val="both"/>
        <w:rPr>
          <w:rFonts w:ascii="Times New Roman" w:eastAsia="Times New Roman" w:hAnsi="Times New Roman" w:cs="Times New Roman"/>
          <w:sz w:val="24"/>
          <w:szCs w:val="24"/>
          <w:lang w:val="lt-LT"/>
        </w:rPr>
      </w:pPr>
      <w:r w:rsidRPr="004A1322">
        <w:rPr>
          <w:rFonts w:ascii="Times New Roman" w:eastAsia="Times New Roman" w:hAnsi="Times New Roman" w:cs="Times New Roman"/>
          <w:sz w:val="24"/>
          <w:szCs w:val="24"/>
          <w:lang w:val="lt-LT"/>
        </w:rPr>
        <w:lastRenderedPageBreak/>
        <w:t>Asmens duomenų saugumo pažeidimo pobūdžio aprašymą, įskaitant, kai įmanoma, atitinkamų duomenų subjektų kategorijas ir apytikslį skaičių;</w:t>
      </w:r>
    </w:p>
    <w:p w14:paraId="116B4293" w14:textId="77777777" w:rsidR="00E04712" w:rsidRPr="004A1322" w:rsidRDefault="00E04712" w:rsidP="004A1322">
      <w:pPr>
        <w:pStyle w:val="Sraopastraipa"/>
        <w:numPr>
          <w:ilvl w:val="2"/>
          <w:numId w:val="8"/>
        </w:numPr>
        <w:spacing w:after="0" w:line="240" w:lineRule="auto"/>
        <w:ind w:left="1134" w:hanging="567"/>
        <w:jc w:val="both"/>
        <w:rPr>
          <w:rFonts w:ascii="Times New Roman" w:eastAsia="Times New Roman" w:hAnsi="Times New Roman" w:cs="Times New Roman"/>
          <w:sz w:val="24"/>
          <w:szCs w:val="24"/>
          <w:lang w:val="lt-LT"/>
        </w:rPr>
      </w:pPr>
      <w:r w:rsidRPr="004A1322">
        <w:rPr>
          <w:rFonts w:ascii="Times New Roman" w:hAnsi="Times New Roman" w:cs="Times New Roman"/>
          <w:sz w:val="24"/>
          <w:szCs w:val="24"/>
          <w:lang w:val="lt-LT" w:eastAsia="ja-JP"/>
        </w:rPr>
        <w:t>Duomenų tvarkytojo</w:t>
      </w:r>
      <w:r w:rsidR="00772B81" w:rsidRPr="004A1322">
        <w:rPr>
          <w:rFonts w:ascii="Times New Roman" w:eastAsia="Times New Roman" w:hAnsi="Times New Roman" w:cs="Times New Roman"/>
          <w:sz w:val="24"/>
          <w:szCs w:val="24"/>
          <w:lang w:val="lt-LT"/>
        </w:rPr>
        <w:t xml:space="preserve"> kontaktinio asmens, kuris gali pateikti daugiau informacijos, vardą, pavardę ir kontaktinius duomenis;</w:t>
      </w:r>
    </w:p>
    <w:p w14:paraId="5AE5CE21" w14:textId="77777777" w:rsidR="00772B81" w:rsidRPr="004A1322" w:rsidRDefault="00E04712" w:rsidP="004A1322">
      <w:pPr>
        <w:pStyle w:val="Sraopastraipa"/>
        <w:numPr>
          <w:ilvl w:val="2"/>
          <w:numId w:val="8"/>
        </w:numPr>
        <w:spacing w:after="0" w:line="240" w:lineRule="auto"/>
        <w:ind w:left="1134" w:hanging="567"/>
        <w:jc w:val="both"/>
        <w:rPr>
          <w:rFonts w:ascii="Times New Roman" w:eastAsia="Times New Roman" w:hAnsi="Times New Roman" w:cs="Times New Roman"/>
          <w:sz w:val="24"/>
          <w:szCs w:val="24"/>
          <w:lang w:val="lt-LT"/>
        </w:rPr>
      </w:pPr>
      <w:r w:rsidRPr="004A1322">
        <w:rPr>
          <w:rFonts w:ascii="Times New Roman" w:eastAsia="Times New Roman" w:hAnsi="Times New Roman" w:cs="Times New Roman"/>
          <w:sz w:val="24"/>
          <w:szCs w:val="24"/>
          <w:lang w:val="lt-LT"/>
        </w:rPr>
        <w:t>P</w:t>
      </w:r>
      <w:r w:rsidR="00772B81" w:rsidRPr="004A1322">
        <w:rPr>
          <w:rFonts w:ascii="Times New Roman" w:eastAsia="Times New Roman" w:hAnsi="Times New Roman" w:cs="Times New Roman"/>
          <w:sz w:val="24"/>
          <w:szCs w:val="24"/>
          <w:lang w:val="lt-LT"/>
        </w:rPr>
        <w:t>riemonių, kurių buvo imtasi arba buvo siūloma imtis, kad būtų pašalintas Asmens duomenų saugumo pažeidimas, įskaitant, kai tinkama, priemonių galimoms neigiamoms jo pasekmėms sumažinti, aprašymą.</w:t>
      </w:r>
    </w:p>
    <w:p w14:paraId="3D21A1D4" w14:textId="77777777" w:rsidR="00772B81" w:rsidRPr="004A1322" w:rsidRDefault="008D7A19"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hAnsi="Times New Roman" w:cs="Times New Roman"/>
          <w:sz w:val="24"/>
          <w:szCs w:val="24"/>
          <w:lang w:val="lt-LT"/>
        </w:rPr>
        <w:t>Įstaiga</w:t>
      </w:r>
      <w:r w:rsidR="00772B81" w:rsidRPr="004A1322">
        <w:rPr>
          <w:rFonts w:ascii="Times New Roman" w:eastAsia="Times New Roman" w:hAnsi="Times New Roman" w:cs="Times New Roman"/>
          <w:sz w:val="24"/>
          <w:szCs w:val="24"/>
          <w:lang w:val="lt-LT"/>
        </w:rPr>
        <w:t>, sužino</w:t>
      </w:r>
      <w:r w:rsidR="00E04712" w:rsidRPr="004A1322">
        <w:rPr>
          <w:rFonts w:ascii="Times New Roman" w:eastAsia="Times New Roman" w:hAnsi="Times New Roman" w:cs="Times New Roman"/>
          <w:sz w:val="24"/>
          <w:szCs w:val="24"/>
          <w:lang w:val="lt-LT"/>
        </w:rPr>
        <w:t>jusi</w:t>
      </w:r>
      <w:r w:rsidR="00772B81" w:rsidRPr="004A1322">
        <w:rPr>
          <w:rFonts w:ascii="Times New Roman" w:eastAsia="Times New Roman" w:hAnsi="Times New Roman" w:cs="Times New Roman"/>
          <w:sz w:val="24"/>
          <w:szCs w:val="24"/>
          <w:lang w:val="lt-LT"/>
        </w:rPr>
        <w:t xml:space="preserve"> apie Asmens duomenų saugumo pažeidimo atvejį, turi nedelsdama apie tai informuoti </w:t>
      </w:r>
      <w:r w:rsidR="00E04712" w:rsidRPr="004A1322">
        <w:rPr>
          <w:rFonts w:ascii="Times New Roman" w:hAnsi="Times New Roman" w:cs="Times New Roman"/>
          <w:sz w:val="24"/>
          <w:szCs w:val="24"/>
          <w:lang w:val="lt-LT" w:eastAsia="ja-JP"/>
        </w:rPr>
        <w:t>Duomenų tvarkytoją</w:t>
      </w:r>
      <w:r w:rsidR="00772B81" w:rsidRPr="004A1322">
        <w:rPr>
          <w:rFonts w:ascii="Times New Roman" w:eastAsia="Times New Roman" w:hAnsi="Times New Roman" w:cs="Times New Roman"/>
          <w:sz w:val="24"/>
          <w:szCs w:val="24"/>
          <w:lang w:val="lt-LT"/>
        </w:rPr>
        <w:t>.</w:t>
      </w:r>
    </w:p>
    <w:p w14:paraId="4E4A13B0" w14:textId="77777777" w:rsidR="00772B81" w:rsidRPr="004A1322" w:rsidRDefault="00E04712" w:rsidP="004A1322">
      <w:pPr>
        <w:numPr>
          <w:ilvl w:val="1"/>
          <w:numId w:val="8"/>
        </w:numPr>
        <w:spacing w:after="0" w:line="240" w:lineRule="auto"/>
        <w:ind w:left="567" w:hanging="567"/>
        <w:jc w:val="both"/>
        <w:rPr>
          <w:rFonts w:ascii="Times New Roman" w:eastAsia="Times New Roman" w:hAnsi="Times New Roman" w:cs="Times New Roman"/>
          <w:sz w:val="24"/>
          <w:szCs w:val="24"/>
          <w:lang w:val="lt-LT"/>
        </w:rPr>
      </w:pPr>
      <w:r w:rsidRPr="004A1322">
        <w:rPr>
          <w:rFonts w:ascii="Times New Roman" w:eastAsia="Times New Roman" w:hAnsi="Times New Roman" w:cs="Times New Roman"/>
          <w:sz w:val="24"/>
          <w:szCs w:val="24"/>
          <w:lang w:val="lt-LT"/>
        </w:rPr>
        <w:t>Šalys</w:t>
      </w:r>
      <w:r w:rsidR="00772B81" w:rsidRPr="004A1322">
        <w:rPr>
          <w:rFonts w:ascii="Times New Roman" w:eastAsia="Times New Roman" w:hAnsi="Times New Roman" w:cs="Times New Roman"/>
          <w:sz w:val="24"/>
          <w:szCs w:val="24"/>
          <w:lang w:val="lt-LT"/>
        </w:rPr>
        <w:t xml:space="preserve"> sutinka geranoriškai koordinuoti visų su Asmens duomenų saugumo pažeidimu susijusių viešų pareiškimų bei reikalingų pranešimų subjektams, kuriems pažeidimas turėjo įtakos, ir (arba) atitinkamai priežiūros institucijai, turinį.</w:t>
      </w:r>
    </w:p>
    <w:p w14:paraId="0AE22055" w14:textId="77777777" w:rsidR="00E04712" w:rsidRPr="004A1322" w:rsidRDefault="00E04712" w:rsidP="004A1322">
      <w:pPr>
        <w:spacing w:after="0" w:line="240" w:lineRule="auto"/>
        <w:ind w:left="567" w:hanging="567"/>
        <w:jc w:val="both"/>
        <w:rPr>
          <w:rFonts w:ascii="Times New Roman" w:eastAsia="Times New Roman" w:hAnsi="Times New Roman" w:cs="Times New Roman"/>
          <w:sz w:val="24"/>
          <w:szCs w:val="24"/>
          <w:lang w:val="lt-LT"/>
        </w:rPr>
      </w:pPr>
    </w:p>
    <w:p w14:paraId="1565B8C7" w14:textId="14560472" w:rsidR="00EE32E3" w:rsidRDefault="00E04712" w:rsidP="004A1322">
      <w:pPr>
        <w:numPr>
          <w:ilvl w:val="0"/>
          <w:numId w:val="8"/>
        </w:numPr>
        <w:spacing w:after="0" w:line="240" w:lineRule="auto"/>
        <w:ind w:left="567" w:hanging="567"/>
        <w:jc w:val="center"/>
        <w:rPr>
          <w:rFonts w:ascii="Times New Roman" w:eastAsia="Times New Roman" w:hAnsi="Times New Roman" w:cs="Times New Roman"/>
          <w:b/>
          <w:sz w:val="24"/>
          <w:szCs w:val="24"/>
          <w:lang w:val="lt-LT"/>
        </w:rPr>
      </w:pPr>
      <w:r w:rsidRPr="004A1322">
        <w:rPr>
          <w:rFonts w:ascii="Times New Roman" w:eastAsia="Times New Roman" w:hAnsi="Times New Roman" w:cs="Times New Roman"/>
          <w:b/>
          <w:sz w:val="24"/>
          <w:szCs w:val="24"/>
          <w:lang w:val="lt-LT"/>
        </w:rPr>
        <w:t>ASMENS DUOMENŲ TVARKYMO NUTRAUKIMAS</w:t>
      </w:r>
    </w:p>
    <w:p w14:paraId="4CE0D5AA" w14:textId="77777777" w:rsidR="00FD25CE" w:rsidRPr="004A1322" w:rsidRDefault="00FD25CE" w:rsidP="00FD25CE">
      <w:pPr>
        <w:spacing w:after="0" w:line="240" w:lineRule="auto"/>
        <w:ind w:left="567"/>
        <w:rPr>
          <w:rFonts w:ascii="Times New Roman" w:eastAsia="Times New Roman" w:hAnsi="Times New Roman" w:cs="Times New Roman"/>
          <w:b/>
          <w:sz w:val="24"/>
          <w:szCs w:val="24"/>
          <w:lang w:val="lt-LT"/>
        </w:rPr>
      </w:pPr>
    </w:p>
    <w:p w14:paraId="7A6E7644" w14:textId="77777777" w:rsidR="00772B81" w:rsidRPr="004A1322" w:rsidRDefault="00772B81" w:rsidP="004A1322">
      <w:pPr>
        <w:spacing w:after="0" w:line="240" w:lineRule="auto"/>
        <w:jc w:val="both"/>
        <w:rPr>
          <w:rFonts w:ascii="Times New Roman" w:eastAsia="Times New Roman" w:hAnsi="Times New Roman" w:cs="Times New Roman"/>
          <w:sz w:val="24"/>
          <w:szCs w:val="24"/>
          <w:lang w:val="lt-LT"/>
        </w:rPr>
      </w:pPr>
      <w:r w:rsidRPr="004A1322">
        <w:rPr>
          <w:rFonts w:ascii="Times New Roman" w:eastAsia="Times New Roman" w:hAnsi="Times New Roman" w:cs="Times New Roman"/>
          <w:sz w:val="24"/>
          <w:szCs w:val="24"/>
          <w:lang w:val="lt-LT"/>
        </w:rPr>
        <w:t xml:space="preserve">Nutraukus Sutartį, </w:t>
      </w:r>
      <w:r w:rsidR="00E04712" w:rsidRPr="004A1322">
        <w:rPr>
          <w:rFonts w:ascii="Times New Roman" w:hAnsi="Times New Roman" w:cs="Times New Roman"/>
          <w:sz w:val="24"/>
          <w:szCs w:val="24"/>
          <w:lang w:val="lt-LT" w:eastAsia="ja-JP"/>
        </w:rPr>
        <w:t>Duomenų tvarkytojas</w:t>
      </w:r>
      <w:r w:rsidRPr="004A1322">
        <w:rPr>
          <w:rFonts w:ascii="Times New Roman" w:eastAsia="Times New Roman" w:hAnsi="Times New Roman" w:cs="Times New Roman"/>
          <w:sz w:val="24"/>
          <w:szCs w:val="24"/>
          <w:lang w:val="lt-LT"/>
        </w:rPr>
        <w:t xml:space="preserve"> per protingą laikotarpį privalo pateikti </w:t>
      </w:r>
      <w:r w:rsidR="008D7A19" w:rsidRPr="004A1322">
        <w:rPr>
          <w:rFonts w:ascii="Times New Roman" w:hAnsi="Times New Roman" w:cs="Times New Roman"/>
          <w:sz w:val="24"/>
          <w:szCs w:val="24"/>
          <w:lang w:val="lt-LT"/>
        </w:rPr>
        <w:t>Įstaigai</w:t>
      </w:r>
      <w:r w:rsidRPr="004A1322">
        <w:rPr>
          <w:rFonts w:ascii="Times New Roman" w:eastAsia="Times New Roman" w:hAnsi="Times New Roman" w:cs="Times New Roman"/>
          <w:sz w:val="24"/>
          <w:szCs w:val="24"/>
          <w:lang w:val="lt-LT"/>
        </w:rPr>
        <w:t xml:space="preserve"> visus Asmens duomenis bei visus kitus duomenis, susijusius su </w:t>
      </w:r>
      <w:r w:rsidR="008D7A19" w:rsidRPr="004A1322">
        <w:rPr>
          <w:rFonts w:ascii="Times New Roman" w:hAnsi="Times New Roman" w:cs="Times New Roman"/>
          <w:sz w:val="24"/>
          <w:szCs w:val="24"/>
          <w:lang w:val="lt-LT"/>
        </w:rPr>
        <w:t>Įstaigos</w:t>
      </w:r>
      <w:r w:rsidRPr="004A1322">
        <w:rPr>
          <w:rFonts w:ascii="Times New Roman" w:eastAsia="Times New Roman" w:hAnsi="Times New Roman" w:cs="Times New Roman"/>
          <w:sz w:val="24"/>
          <w:szCs w:val="24"/>
          <w:lang w:val="lt-LT"/>
        </w:rPr>
        <w:t xml:space="preserve"> pavedimu vykdytu duomenų tvarkymu ir ištrinti jų kopijas, o tais atvejais, kai to padaryti neįmanoma arba kai to prašo </w:t>
      </w:r>
      <w:r w:rsidR="008D7A19" w:rsidRPr="004A1322">
        <w:rPr>
          <w:rFonts w:ascii="Times New Roman" w:hAnsi="Times New Roman" w:cs="Times New Roman"/>
          <w:sz w:val="24"/>
          <w:szCs w:val="24"/>
          <w:lang w:val="lt-LT"/>
        </w:rPr>
        <w:t>Įstaigos</w:t>
      </w:r>
      <w:r w:rsidRPr="004A1322">
        <w:rPr>
          <w:rFonts w:ascii="Times New Roman" w:hAnsi="Times New Roman" w:cs="Times New Roman"/>
          <w:sz w:val="24"/>
          <w:szCs w:val="24"/>
          <w:lang w:val="lt-LT" w:eastAsia="ja-JP"/>
        </w:rPr>
        <w:t xml:space="preserve"> </w:t>
      </w:r>
      <w:r w:rsidRPr="004A1322">
        <w:rPr>
          <w:rFonts w:ascii="Times New Roman" w:eastAsia="Times New Roman" w:hAnsi="Times New Roman" w:cs="Times New Roman"/>
          <w:sz w:val="24"/>
          <w:szCs w:val="24"/>
          <w:lang w:val="lt-LT"/>
        </w:rPr>
        <w:t xml:space="preserve">– juos ištrinti, išskyrus atvejus, kai įstatymai numato pareigą šiuos Asmens duomenis saugoti arba </w:t>
      </w:r>
      <w:r w:rsidR="00E04712" w:rsidRPr="004A1322">
        <w:rPr>
          <w:rFonts w:ascii="Times New Roman" w:eastAsia="Times New Roman" w:hAnsi="Times New Roman" w:cs="Times New Roman"/>
          <w:sz w:val="24"/>
          <w:szCs w:val="24"/>
          <w:lang w:val="lt-LT"/>
        </w:rPr>
        <w:t>Šalys</w:t>
      </w:r>
      <w:r w:rsidRPr="004A1322">
        <w:rPr>
          <w:rFonts w:ascii="Times New Roman" w:hAnsi="Times New Roman" w:cs="Times New Roman"/>
          <w:sz w:val="24"/>
          <w:szCs w:val="24"/>
          <w:lang w:val="lt-LT" w:eastAsia="ja-JP"/>
        </w:rPr>
        <w:t xml:space="preserve"> yra susitarę dėl konkretaus Asmens duomenų saugojimo termino</w:t>
      </w:r>
      <w:r w:rsidRPr="004A1322">
        <w:rPr>
          <w:rFonts w:ascii="Times New Roman" w:eastAsia="Times New Roman" w:hAnsi="Times New Roman" w:cs="Times New Roman"/>
          <w:sz w:val="24"/>
          <w:szCs w:val="24"/>
          <w:lang w:val="lt-LT"/>
        </w:rPr>
        <w:t>.</w:t>
      </w:r>
    </w:p>
    <w:p w14:paraId="76156BC2" w14:textId="77777777" w:rsidR="00505957" w:rsidRPr="004A1322" w:rsidRDefault="00505957" w:rsidP="004A1322">
      <w:pPr>
        <w:spacing w:after="0" w:line="240" w:lineRule="auto"/>
        <w:jc w:val="both"/>
        <w:rPr>
          <w:rFonts w:ascii="Times New Roman" w:eastAsia="Times New Roman" w:hAnsi="Times New Roman" w:cs="Times New Roman"/>
          <w:sz w:val="24"/>
          <w:szCs w:val="24"/>
          <w:lang w:val="lt-LT"/>
        </w:rPr>
      </w:pPr>
    </w:p>
    <w:p w14:paraId="687743E1" w14:textId="13EB71F6" w:rsidR="00505957" w:rsidRDefault="00505957" w:rsidP="004A1322">
      <w:pPr>
        <w:numPr>
          <w:ilvl w:val="0"/>
          <w:numId w:val="8"/>
        </w:numPr>
        <w:spacing w:after="0" w:line="240" w:lineRule="auto"/>
        <w:ind w:left="567" w:hanging="567"/>
        <w:jc w:val="center"/>
        <w:rPr>
          <w:rFonts w:ascii="Times New Roman" w:eastAsia="Times New Roman" w:hAnsi="Times New Roman" w:cs="Times New Roman"/>
          <w:b/>
          <w:sz w:val="24"/>
          <w:szCs w:val="24"/>
          <w:lang w:val="lt-LT"/>
        </w:rPr>
      </w:pPr>
      <w:r w:rsidRPr="004A1322">
        <w:rPr>
          <w:rFonts w:ascii="Times New Roman" w:eastAsia="Times New Roman" w:hAnsi="Times New Roman" w:cs="Times New Roman"/>
          <w:b/>
          <w:sz w:val="24"/>
          <w:szCs w:val="24"/>
          <w:lang w:val="lt-LT"/>
        </w:rPr>
        <w:t>AUDITAS</w:t>
      </w:r>
    </w:p>
    <w:p w14:paraId="6871C514" w14:textId="77777777" w:rsidR="00FD25CE" w:rsidRPr="004A1322" w:rsidRDefault="00FD25CE" w:rsidP="00FD25CE">
      <w:pPr>
        <w:spacing w:after="0" w:line="240" w:lineRule="auto"/>
        <w:ind w:left="567"/>
        <w:rPr>
          <w:rFonts w:ascii="Times New Roman" w:eastAsia="Times New Roman" w:hAnsi="Times New Roman" w:cs="Times New Roman"/>
          <w:b/>
          <w:sz w:val="24"/>
          <w:szCs w:val="24"/>
          <w:lang w:val="lt-LT"/>
        </w:rPr>
      </w:pPr>
    </w:p>
    <w:p w14:paraId="0013E9DC" w14:textId="77777777" w:rsidR="00505957" w:rsidRPr="004A1322" w:rsidRDefault="00505957" w:rsidP="004A1322">
      <w:pPr>
        <w:pStyle w:val="Sraopastraipa"/>
        <w:numPr>
          <w:ilvl w:val="1"/>
          <w:numId w:val="8"/>
        </w:numPr>
        <w:tabs>
          <w:tab w:val="left" w:pos="1418"/>
        </w:tabs>
        <w:spacing w:after="0" w:line="240" w:lineRule="auto"/>
        <w:ind w:left="567" w:hanging="567"/>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Duomenų tvarkytojas, pateikia Įstaigai visą jo turimą informaciją, kuri yra būtina įrodyti, kad vykdomos Susitarime nustatytos pareigos, ir sudaro sąlygas bei padeda Įstaigai arba jo įgaliotam asmeniui atlikti Susitarimo vykdymo auditą.</w:t>
      </w:r>
    </w:p>
    <w:p w14:paraId="1E1663A7" w14:textId="77777777" w:rsidR="00505957" w:rsidRPr="004A1322" w:rsidRDefault="00505957" w:rsidP="004A1322">
      <w:pPr>
        <w:pStyle w:val="Sraopastraipa"/>
        <w:numPr>
          <w:ilvl w:val="1"/>
          <w:numId w:val="8"/>
        </w:numPr>
        <w:tabs>
          <w:tab w:val="left" w:pos="1418"/>
        </w:tabs>
        <w:spacing w:after="0" w:line="240" w:lineRule="auto"/>
        <w:ind w:left="567" w:hanging="567"/>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Įstaiga, pageidaudama įgyvendinti savo teisę atlikti auditą, privalo apie tai tinkamai iš anksto, ne vėliau nei prieš 30 (trisdešimt) kalendorinių dienų, pranešti Duomenų tvarkytojui ir imtis visų įmanomų priemonių siekiant išvengti galimos žalos Duomenų tvarkytojui ir Duomenų tvarkytojo veiklos sutrikdymo.</w:t>
      </w:r>
    </w:p>
    <w:p w14:paraId="11D1676A" w14:textId="77777777" w:rsidR="00505957" w:rsidRPr="004A1322" w:rsidRDefault="00505957" w:rsidP="004A1322">
      <w:pPr>
        <w:pStyle w:val="Sraopastraipa"/>
        <w:numPr>
          <w:ilvl w:val="1"/>
          <w:numId w:val="8"/>
        </w:numPr>
        <w:tabs>
          <w:tab w:val="left" w:pos="1418"/>
        </w:tabs>
        <w:spacing w:after="0" w:line="240" w:lineRule="auto"/>
        <w:ind w:left="567" w:hanging="567"/>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Visa pagal šio Susitarimo skyriaus nuostatas atlikto audito ar patikrinimo medžiaga, taip pat Duomenų tvarkytojo pateikta informacija yra konfidenciali ir be išankstinio Duomenų tvarkytojo rašytinio sutikimo negali būti atskleista jokiems tretiesiems asmenims. Pažeidus šio punkto nuostatas Įstaiga atlygina nuostolius, kuriuos Duomenų tvarkytojui sukėlė toks atlikto audito ar patikrinimo medžiagos atskleidimas nesilaikant šiame punkte numatytos tvarkos.</w:t>
      </w:r>
    </w:p>
    <w:p w14:paraId="0861000D" w14:textId="62E5F4D7" w:rsidR="00505957" w:rsidRPr="004A1322" w:rsidRDefault="00505957" w:rsidP="004A1322">
      <w:pPr>
        <w:pStyle w:val="Sraopastraipa"/>
        <w:numPr>
          <w:ilvl w:val="1"/>
          <w:numId w:val="8"/>
        </w:numPr>
        <w:tabs>
          <w:tab w:val="left" w:pos="1418"/>
        </w:tabs>
        <w:spacing w:after="0" w:line="240" w:lineRule="auto"/>
        <w:ind w:left="567" w:hanging="567"/>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 xml:space="preserve">Tuo atveju, jei kompetentinga institucija reikalauja Įstaigos pateikti audito, įskaitant patikrinimą, rezultatus, Įstaiga apie tai turi iš anksto informuoti Duomenų tvarkytoją, ir taikomų teisės aktų leidžiama apimtimi su Duomenų tvarkytoju suderinti kompetentingoms institucijoms pateikiamą medžiagą. </w:t>
      </w:r>
    </w:p>
    <w:p w14:paraId="0C4BB81C" w14:textId="77777777" w:rsidR="00505957" w:rsidRPr="004A1322" w:rsidRDefault="00505957" w:rsidP="004A1322">
      <w:pPr>
        <w:pStyle w:val="Sraopastraipa"/>
        <w:spacing w:after="0" w:line="240" w:lineRule="auto"/>
        <w:rPr>
          <w:rFonts w:ascii="Times New Roman" w:hAnsi="Times New Roman" w:cs="Times New Roman"/>
          <w:sz w:val="24"/>
          <w:szCs w:val="24"/>
          <w:lang w:val="lt-LT"/>
        </w:rPr>
      </w:pPr>
    </w:p>
    <w:p w14:paraId="49B78DC9" w14:textId="4BF63F70" w:rsidR="00505957" w:rsidRDefault="00505957" w:rsidP="004A1322">
      <w:pPr>
        <w:pStyle w:val="Sraopastraipa"/>
        <w:numPr>
          <w:ilvl w:val="0"/>
          <w:numId w:val="8"/>
        </w:numPr>
        <w:spacing w:after="0" w:line="240" w:lineRule="auto"/>
        <w:jc w:val="center"/>
        <w:rPr>
          <w:rFonts w:ascii="Times New Roman" w:hAnsi="Times New Roman" w:cs="Times New Roman"/>
          <w:b/>
          <w:sz w:val="24"/>
          <w:szCs w:val="24"/>
          <w:lang w:val="lt-LT"/>
        </w:rPr>
      </w:pPr>
      <w:r w:rsidRPr="004A1322">
        <w:rPr>
          <w:rFonts w:ascii="Times New Roman" w:hAnsi="Times New Roman" w:cs="Times New Roman"/>
          <w:b/>
          <w:sz w:val="24"/>
          <w:szCs w:val="24"/>
          <w:lang w:val="lt-LT"/>
        </w:rPr>
        <w:t>ATSAKOMYBĖ</w:t>
      </w:r>
    </w:p>
    <w:p w14:paraId="6FA286CD" w14:textId="77777777" w:rsidR="00FD25CE" w:rsidRPr="004A1322" w:rsidRDefault="00FD25CE" w:rsidP="00FD25CE">
      <w:pPr>
        <w:pStyle w:val="Sraopastraipa"/>
        <w:spacing w:after="0" w:line="240" w:lineRule="auto"/>
        <w:rPr>
          <w:rFonts w:ascii="Times New Roman" w:hAnsi="Times New Roman" w:cs="Times New Roman"/>
          <w:b/>
          <w:sz w:val="24"/>
          <w:szCs w:val="24"/>
          <w:lang w:val="lt-LT"/>
        </w:rPr>
      </w:pPr>
    </w:p>
    <w:p w14:paraId="5801DE73" w14:textId="77777777" w:rsidR="00505957" w:rsidRPr="004A1322" w:rsidRDefault="00505957" w:rsidP="004A1322">
      <w:pPr>
        <w:pStyle w:val="Sraopastraipa"/>
        <w:numPr>
          <w:ilvl w:val="1"/>
          <w:numId w:val="8"/>
        </w:numPr>
        <w:tabs>
          <w:tab w:val="left" w:pos="0"/>
        </w:tabs>
        <w:spacing w:after="0" w:line="240" w:lineRule="auto"/>
        <w:ind w:left="567" w:hanging="567"/>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 xml:space="preserve">Šalis, kuri nevykdo pagal šį Susitarimą prisiimtų įsipareigojimų ar jos vykdymo metu pateikia neteisingus pareiškimus ar garantijas, atlygina kitos Šalies dėl to atsiradusius nuostolius. </w:t>
      </w:r>
    </w:p>
    <w:p w14:paraId="3B1E1838" w14:textId="5ABFD265" w:rsidR="00505957" w:rsidRPr="004A1322" w:rsidRDefault="00505957" w:rsidP="004A1322">
      <w:pPr>
        <w:pStyle w:val="Sraopastraipa"/>
        <w:numPr>
          <w:ilvl w:val="1"/>
          <w:numId w:val="8"/>
        </w:numPr>
        <w:tabs>
          <w:tab w:val="left" w:pos="0"/>
        </w:tabs>
        <w:spacing w:after="0" w:line="240" w:lineRule="auto"/>
        <w:ind w:left="567" w:hanging="567"/>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Šalis atleidžiama nuo atsakomybės už Susitarimo neįvykdymą, jei Susitarimas neįvykdytas dėl nenugalimos jėgos, t. y., dėl aplinkybių, kurių Šalis negalėjo kontroliuoti bei protingai numatyti Susitarimo pasirašymo metu, ir negalėjo užkirsti kelio šių aplinkybių ar jų pasekmių atsiradimui. Nenugalima jėga nelaikoma tai, kad Šalis neturi reikiamų finansinių išteklių arba Šalies kontrahentai pažeidžia savo prievoles. Susitarimo neįvykdžiusi Šalis apie nenugalimos jėgos aplinkybės atsiradimą bei jos įtaką Susitarimo įvykdymui privalo pranešti kitai Šaliai per 7 (septynias) darbo dienas nuo tos nenugalimos jėgos aplinkybės atsiradimo dienos.</w:t>
      </w:r>
    </w:p>
    <w:p w14:paraId="0C93DD16" w14:textId="77777777" w:rsidR="00505957" w:rsidRPr="004A1322" w:rsidRDefault="00505957" w:rsidP="004A1322">
      <w:pPr>
        <w:spacing w:after="0" w:line="240" w:lineRule="auto"/>
        <w:jc w:val="center"/>
        <w:rPr>
          <w:rFonts w:ascii="Times New Roman" w:hAnsi="Times New Roman" w:cs="Times New Roman"/>
          <w:b/>
          <w:sz w:val="24"/>
          <w:szCs w:val="24"/>
          <w:lang w:val="lt-LT"/>
        </w:rPr>
      </w:pPr>
    </w:p>
    <w:p w14:paraId="3CADF968" w14:textId="5AB6E9A1" w:rsidR="00505957" w:rsidRDefault="00505957" w:rsidP="004A1322">
      <w:pPr>
        <w:pStyle w:val="Sraopastraipa"/>
        <w:numPr>
          <w:ilvl w:val="0"/>
          <w:numId w:val="8"/>
        </w:numPr>
        <w:spacing w:after="0" w:line="240" w:lineRule="auto"/>
        <w:jc w:val="center"/>
        <w:rPr>
          <w:rFonts w:ascii="Times New Roman" w:hAnsi="Times New Roman" w:cs="Times New Roman"/>
          <w:b/>
          <w:sz w:val="24"/>
          <w:szCs w:val="24"/>
          <w:lang w:val="lt-LT"/>
        </w:rPr>
      </w:pPr>
      <w:r w:rsidRPr="004A1322">
        <w:rPr>
          <w:rFonts w:ascii="Times New Roman" w:hAnsi="Times New Roman" w:cs="Times New Roman"/>
          <w:b/>
          <w:sz w:val="24"/>
          <w:szCs w:val="24"/>
          <w:lang w:val="lt-LT"/>
        </w:rPr>
        <w:t>BENDROSIOS NUOSTATOS</w:t>
      </w:r>
    </w:p>
    <w:p w14:paraId="491A4DF3" w14:textId="77777777" w:rsidR="00FD25CE" w:rsidRPr="004A1322" w:rsidRDefault="00FD25CE" w:rsidP="00FD25CE">
      <w:pPr>
        <w:pStyle w:val="Sraopastraipa"/>
        <w:spacing w:after="0" w:line="240" w:lineRule="auto"/>
        <w:rPr>
          <w:rFonts w:ascii="Times New Roman" w:hAnsi="Times New Roman" w:cs="Times New Roman"/>
          <w:b/>
          <w:sz w:val="24"/>
          <w:szCs w:val="24"/>
          <w:lang w:val="lt-LT"/>
        </w:rPr>
      </w:pPr>
    </w:p>
    <w:p w14:paraId="2B516C45" w14:textId="6A7DE43D" w:rsidR="00505957" w:rsidRPr="004A1322" w:rsidRDefault="00505957" w:rsidP="004A1322">
      <w:pPr>
        <w:pStyle w:val="Sraopastraipa"/>
        <w:numPr>
          <w:ilvl w:val="1"/>
          <w:numId w:val="8"/>
        </w:numPr>
        <w:tabs>
          <w:tab w:val="left" w:pos="0"/>
        </w:tabs>
        <w:spacing w:after="0" w:line="240" w:lineRule="auto"/>
        <w:ind w:left="567" w:hanging="567"/>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 xml:space="preserve">Susitarimas įsigalioja nuo šio </w:t>
      </w:r>
      <w:r w:rsidR="0015468A" w:rsidRPr="004A1322">
        <w:rPr>
          <w:rFonts w:ascii="Times New Roman" w:hAnsi="Times New Roman" w:cs="Times New Roman"/>
          <w:sz w:val="24"/>
          <w:szCs w:val="24"/>
          <w:lang w:val="lt-LT"/>
        </w:rPr>
        <w:t>Susitarimo</w:t>
      </w:r>
      <w:r w:rsidRPr="004A1322">
        <w:rPr>
          <w:rFonts w:ascii="Times New Roman" w:hAnsi="Times New Roman" w:cs="Times New Roman"/>
          <w:sz w:val="24"/>
          <w:szCs w:val="24"/>
          <w:lang w:val="lt-LT"/>
        </w:rPr>
        <w:t xml:space="preserve"> pasirašymo momento ir galioja tol, kol galioja arba yra taikoma Sutartis, taip pat pasibaigus Sutarčiai tiek, kiek reikia tinkamai atlikti likusius su duomenų tvarkymu susijusius įsipareigojimus.</w:t>
      </w:r>
    </w:p>
    <w:p w14:paraId="6ED61DD7" w14:textId="77777777" w:rsidR="00505957" w:rsidRPr="004A1322" w:rsidRDefault="00505957" w:rsidP="004A1322">
      <w:pPr>
        <w:pStyle w:val="Sraopastraipa"/>
        <w:numPr>
          <w:ilvl w:val="1"/>
          <w:numId w:val="8"/>
        </w:numPr>
        <w:tabs>
          <w:tab w:val="left" w:pos="0"/>
        </w:tabs>
        <w:spacing w:after="0" w:line="240" w:lineRule="auto"/>
        <w:ind w:left="567" w:hanging="567"/>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Susitarimas sudaromas, aiškinamas ir vykdomas pagal Lietuvos Respublikos teisę.</w:t>
      </w:r>
    </w:p>
    <w:p w14:paraId="4D38834C" w14:textId="77777777" w:rsidR="00505957" w:rsidRPr="004A1322" w:rsidRDefault="00505957" w:rsidP="004A1322">
      <w:pPr>
        <w:pStyle w:val="Sraopastraipa"/>
        <w:numPr>
          <w:ilvl w:val="1"/>
          <w:numId w:val="8"/>
        </w:numPr>
        <w:tabs>
          <w:tab w:val="left" w:pos="0"/>
        </w:tabs>
        <w:spacing w:after="0" w:line="240" w:lineRule="auto"/>
        <w:ind w:left="567" w:hanging="567"/>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Visi ginčai ar pretenzijos, kylantys dėl Susitarimo vykdymo, bus sprendžiami pagal Sutartyje įtvirtintas ginčų sprendimo taisykles.</w:t>
      </w:r>
    </w:p>
    <w:p w14:paraId="688FCF17" w14:textId="0C11EB61" w:rsidR="00505957" w:rsidRPr="004A1322" w:rsidRDefault="00505957" w:rsidP="004A1322">
      <w:pPr>
        <w:pStyle w:val="Sraopastraipa"/>
        <w:numPr>
          <w:ilvl w:val="1"/>
          <w:numId w:val="8"/>
        </w:numPr>
        <w:tabs>
          <w:tab w:val="left" w:pos="0"/>
        </w:tabs>
        <w:spacing w:after="0" w:line="240" w:lineRule="auto"/>
        <w:ind w:left="567" w:hanging="567"/>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Susitarimui taikomos visos bendrosios Sutarties nuostatos. Esant prieštaravimų tarp Susitarimo sąlygų ir kitų tarp Šalių sudarytų susitarimų, susijusių su Sutartimi, sąlygų, bus taikomos Susitarimo nuostatos.</w:t>
      </w:r>
    </w:p>
    <w:p w14:paraId="70B8680E" w14:textId="77777777" w:rsidR="00505957" w:rsidRPr="004A1322" w:rsidRDefault="00505957" w:rsidP="004A1322">
      <w:pPr>
        <w:spacing w:after="0" w:line="240" w:lineRule="auto"/>
        <w:ind w:left="360"/>
        <w:rPr>
          <w:rFonts w:ascii="Times New Roman" w:hAnsi="Times New Roman" w:cs="Times New Roman"/>
          <w:sz w:val="24"/>
          <w:szCs w:val="24"/>
          <w:lang w:val="lt-LT"/>
        </w:rPr>
      </w:pPr>
    </w:p>
    <w:p w14:paraId="1CF7F03A" w14:textId="757EA744" w:rsidR="00AC27D9" w:rsidRDefault="00505957" w:rsidP="004A1322">
      <w:pPr>
        <w:pStyle w:val="Sraopastraipa"/>
        <w:numPr>
          <w:ilvl w:val="0"/>
          <w:numId w:val="8"/>
        </w:numPr>
        <w:spacing w:after="0" w:line="240" w:lineRule="auto"/>
        <w:jc w:val="center"/>
        <w:rPr>
          <w:rFonts w:ascii="Times New Roman" w:hAnsi="Times New Roman" w:cs="Times New Roman"/>
          <w:b/>
          <w:sz w:val="24"/>
          <w:szCs w:val="24"/>
          <w:lang w:val="lt-LT"/>
        </w:rPr>
      </w:pPr>
      <w:r w:rsidRPr="004A1322">
        <w:rPr>
          <w:rFonts w:ascii="Times New Roman" w:hAnsi="Times New Roman" w:cs="Times New Roman"/>
          <w:b/>
          <w:sz w:val="24"/>
          <w:szCs w:val="24"/>
          <w:lang w:val="lt-LT"/>
        </w:rPr>
        <w:t>INFORMACIJA APIE ASMENS DUOMENŲ TVARKYMĄ</w:t>
      </w:r>
    </w:p>
    <w:p w14:paraId="112D3746" w14:textId="77777777" w:rsidR="00FD25CE" w:rsidRPr="004A1322" w:rsidRDefault="00FD25CE" w:rsidP="00FD25CE">
      <w:pPr>
        <w:pStyle w:val="Sraopastraipa"/>
        <w:spacing w:after="0" w:line="240" w:lineRule="auto"/>
        <w:rPr>
          <w:rFonts w:ascii="Times New Roman" w:hAnsi="Times New Roman" w:cs="Times New Roman"/>
          <w:b/>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446"/>
      </w:tblGrid>
      <w:tr w:rsidR="00505957" w:rsidRPr="00FD25CE" w14:paraId="1B87F6C1" w14:textId="77777777" w:rsidTr="00AC27D9">
        <w:trPr>
          <w:trHeight w:val="842"/>
          <w:jc w:val="center"/>
        </w:trPr>
        <w:tc>
          <w:tcPr>
            <w:tcW w:w="2122" w:type="dxa"/>
          </w:tcPr>
          <w:p w14:paraId="315078F9" w14:textId="77777777" w:rsidR="00505957" w:rsidRPr="00FD25CE" w:rsidRDefault="00505957" w:rsidP="004A1322">
            <w:pPr>
              <w:spacing w:after="0" w:line="240" w:lineRule="auto"/>
              <w:rPr>
                <w:rFonts w:ascii="Times New Roman" w:hAnsi="Times New Roman" w:cs="Times New Roman"/>
                <w:b/>
                <w:sz w:val="24"/>
                <w:szCs w:val="24"/>
                <w:lang w:val="lt-LT"/>
              </w:rPr>
            </w:pPr>
            <w:r w:rsidRPr="00FD25CE">
              <w:rPr>
                <w:rFonts w:ascii="Times New Roman" w:hAnsi="Times New Roman" w:cs="Times New Roman"/>
                <w:b/>
                <w:sz w:val="24"/>
                <w:szCs w:val="24"/>
                <w:lang w:val="lt-LT"/>
              </w:rPr>
              <w:t>Tvarkymo pobūdis ir tikslas</w:t>
            </w:r>
          </w:p>
        </w:tc>
        <w:tc>
          <w:tcPr>
            <w:tcW w:w="7446" w:type="dxa"/>
          </w:tcPr>
          <w:p w14:paraId="17AA8FCB" w14:textId="0843092C" w:rsidR="00E948AE" w:rsidRPr="00FD25CE" w:rsidRDefault="00FD25CE" w:rsidP="00E948AE">
            <w:pPr>
              <w:suppressAutoHyphens/>
              <w:autoSpaceDN w:val="0"/>
              <w:spacing w:after="0" w:line="240" w:lineRule="auto"/>
              <w:jc w:val="both"/>
              <w:textAlignment w:val="baseline"/>
              <w:rPr>
                <w:rFonts w:ascii="Times New Roman" w:hAnsi="Times New Roman"/>
                <w:color w:val="000000"/>
                <w:sz w:val="24"/>
                <w:szCs w:val="24"/>
                <w:lang w:val="lt-LT"/>
              </w:rPr>
            </w:pPr>
            <w:r w:rsidRPr="00FD25CE">
              <w:rPr>
                <w:rFonts w:ascii="Times New Roman" w:hAnsi="Times New Roman"/>
                <w:sz w:val="24"/>
                <w:szCs w:val="24"/>
                <w:lang w:val="lt-LT"/>
              </w:rPr>
              <w:t>Ikimokyklinio ir priešmokyklinio ugdymo</w:t>
            </w:r>
            <w:r w:rsidR="009D544B" w:rsidRPr="00FD25CE">
              <w:rPr>
                <w:rFonts w:ascii="Times New Roman" w:hAnsi="Times New Roman"/>
                <w:sz w:val="24"/>
                <w:szCs w:val="24"/>
                <w:lang w:val="lt-LT"/>
              </w:rPr>
              <w:t xml:space="preserve"> </w:t>
            </w:r>
            <w:r w:rsidR="00E948AE" w:rsidRPr="00FD25CE">
              <w:rPr>
                <w:rFonts w:ascii="Times New Roman" w:hAnsi="Times New Roman"/>
                <w:sz w:val="24"/>
                <w:szCs w:val="24"/>
                <w:lang w:val="lt-LT"/>
              </w:rPr>
              <w:t>paslaugų teikimo tikslais;</w:t>
            </w:r>
          </w:p>
          <w:p w14:paraId="773DC238" w14:textId="309535FF" w:rsidR="00505957" w:rsidRPr="00FD25CE" w:rsidRDefault="00AC27D9" w:rsidP="004A1322">
            <w:pPr>
              <w:spacing w:after="0" w:line="240" w:lineRule="auto"/>
              <w:rPr>
                <w:rFonts w:ascii="Times New Roman" w:hAnsi="Times New Roman" w:cs="Times New Roman"/>
                <w:sz w:val="24"/>
                <w:szCs w:val="24"/>
                <w:lang w:val="lt-LT"/>
              </w:rPr>
            </w:pPr>
            <w:r w:rsidRPr="00FD25CE">
              <w:rPr>
                <w:rFonts w:ascii="Times New Roman" w:hAnsi="Times New Roman" w:cs="Times New Roman"/>
                <w:sz w:val="24"/>
                <w:szCs w:val="24"/>
                <w:lang w:val="lt-LT"/>
              </w:rPr>
              <w:t xml:space="preserve">Įstaigos </w:t>
            </w:r>
            <w:r w:rsidR="00505957" w:rsidRPr="00FD25CE">
              <w:rPr>
                <w:rFonts w:ascii="Times New Roman" w:hAnsi="Times New Roman" w:cs="Times New Roman"/>
                <w:sz w:val="24"/>
                <w:szCs w:val="24"/>
                <w:lang w:val="lt-LT"/>
              </w:rPr>
              <w:t xml:space="preserve">darbuotojų </w:t>
            </w:r>
            <w:r w:rsidRPr="00FD25CE">
              <w:rPr>
                <w:rFonts w:ascii="Times New Roman" w:hAnsi="Times New Roman" w:cs="Times New Roman"/>
                <w:sz w:val="24"/>
                <w:szCs w:val="24"/>
                <w:lang w:val="lt-LT"/>
              </w:rPr>
              <w:t>darbo sutarties vykdymo</w:t>
            </w:r>
            <w:r w:rsidR="00505957" w:rsidRPr="00FD25CE">
              <w:rPr>
                <w:rFonts w:ascii="Times New Roman" w:hAnsi="Times New Roman" w:cs="Times New Roman"/>
                <w:sz w:val="24"/>
                <w:szCs w:val="24"/>
                <w:lang w:val="lt-LT"/>
              </w:rPr>
              <w:t xml:space="preserve"> tikslu</w:t>
            </w:r>
          </w:p>
          <w:p w14:paraId="1750CF6A" w14:textId="77777777" w:rsidR="00505957" w:rsidRPr="00FD25CE" w:rsidRDefault="00505957" w:rsidP="004A1322">
            <w:pPr>
              <w:spacing w:after="0" w:line="240" w:lineRule="auto"/>
              <w:rPr>
                <w:rFonts w:ascii="Times New Roman" w:hAnsi="Times New Roman" w:cs="Times New Roman"/>
                <w:b/>
                <w:sz w:val="24"/>
                <w:szCs w:val="24"/>
                <w:lang w:val="lt-LT"/>
              </w:rPr>
            </w:pPr>
          </w:p>
          <w:p w14:paraId="1231CCBC" w14:textId="454810EA" w:rsidR="00505957" w:rsidRPr="00FD25CE" w:rsidRDefault="00505957" w:rsidP="004A1322">
            <w:pPr>
              <w:spacing w:after="0" w:line="240" w:lineRule="auto"/>
              <w:rPr>
                <w:rFonts w:ascii="Times New Roman" w:hAnsi="Times New Roman" w:cs="Times New Roman"/>
                <w:sz w:val="24"/>
                <w:szCs w:val="24"/>
                <w:lang w:val="lt-LT"/>
              </w:rPr>
            </w:pPr>
            <w:r w:rsidRPr="00FD25CE">
              <w:rPr>
                <w:rFonts w:ascii="Times New Roman" w:hAnsi="Times New Roman" w:cs="Times New Roman"/>
                <w:sz w:val="24"/>
                <w:szCs w:val="24"/>
                <w:lang w:val="lt-LT"/>
              </w:rPr>
              <w:t>Tvarkoma tiek asmens duomenų, kiek tai būtina Sutarties ir Duomenų tvarkytojui taikomų teisės aktų nustatytų reikalavimų įgyvendinimui.</w:t>
            </w:r>
          </w:p>
        </w:tc>
      </w:tr>
      <w:tr w:rsidR="00505957" w:rsidRPr="00FD25CE" w14:paraId="0BC0D8E3" w14:textId="77777777" w:rsidTr="00AC27D9">
        <w:trPr>
          <w:trHeight w:val="529"/>
          <w:jc w:val="center"/>
        </w:trPr>
        <w:tc>
          <w:tcPr>
            <w:tcW w:w="2122" w:type="dxa"/>
          </w:tcPr>
          <w:p w14:paraId="4A121544" w14:textId="57AF86A4" w:rsidR="00505957" w:rsidRPr="00FD25CE" w:rsidRDefault="00505957" w:rsidP="004A1322">
            <w:pPr>
              <w:spacing w:after="0" w:line="240" w:lineRule="auto"/>
              <w:rPr>
                <w:rFonts w:ascii="Times New Roman" w:hAnsi="Times New Roman" w:cs="Times New Roman"/>
                <w:b/>
                <w:sz w:val="24"/>
                <w:szCs w:val="24"/>
                <w:lang w:val="lt-LT"/>
              </w:rPr>
            </w:pPr>
            <w:r w:rsidRPr="00FD25CE">
              <w:rPr>
                <w:rFonts w:ascii="Times New Roman" w:hAnsi="Times New Roman" w:cs="Times New Roman"/>
                <w:b/>
                <w:sz w:val="24"/>
                <w:szCs w:val="24"/>
                <w:lang w:val="lt-LT"/>
              </w:rPr>
              <w:t>Tvarkymo pagrindas</w:t>
            </w:r>
          </w:p>
        </w:tc>
        <w:tc>
          <w:tcPr>
            <w:tcW w:w="7446" w:type="dxa"/>
          </w:tcPr>
          <w:p w14:paraId="32C6B2A9" w14:textId="7FC9BA98" w:rsidR="00505957" w:rsidRPr="00FD25CE" w:rsidRDefault="00505957" w:rsidP="004A1322">
            <w:pPr>
              <w:spacing w:after="0" w:line="240" w:lineRule="auto"/>
              <w:rPr>
                <w:rFonts w:ascii="Times New Roman" w:hAnsi="Times New Roman" w:cs="Times New Roman"/>
                <w:sz w:val="24"/>
                <w:szCs w:val="24"/>
                <w:lang w:val="lt-LT"/>
              </w:rPr>
            </w:pPr>
            <w:r w:rsidRPr="00FD25CE">
              <w:rPr>
                <w:rFonts w:ascii="Times New Roman" w:hAnsi="Times New Roman" w:cs="Times New Roman"/>
                <w:sz w:val="24"/>
                <w:szCs w:val="24"/>
                <w:lang w:val="lt-LT"/>
              </w:rPr>
              <w:t>Sutarties vykdymas</w:t>
            </w:r>
            <w:r w:rsidR="006F780F" w:rsidRPr="00FD25CE">
              <w:rPr>
                <w:rFonts w:ascii="Times New Roman" w:hAnsi="Times New Roman" w:cs="Times New Roman"/>
                <w:sz w:val="24"/>
                <w:szCs w:val="24"/>
                <w:lang w:val="lt-LT"/>
              </w:rPr>
              <w:t>, Tei</w:t>
            </w:r>
            <w:r w:rsidR="001124D8" w:rsidRPr="00FD25CE">
              <w:rPr>
                <w:rFonts w:ascii="Times New Roman" w:hAnsi="Times New Roman" w:cs="Times New Roman"/>
                <w:sz w:val="24"/>
                <w:szCs w:val="24"/>
                <w:lang w:val="lt-LT"/>
              </w:rPr>
              <w:t>s</w:t>
            </w:r>
            <w:r w:rsidR="006F780F" w:rsidRPr="00FD25CE">
              <w:rPr>
                <w:rFonts w:ascii="Times New Roman" w:hAnsi="Times New Roman" w:cs="Times New Roman"/>
                <w:sz w:val="24"/>
                <w:szCs w:val="24"/>
                <w:lang w:val="lt-LT"/>
              </w:rPr>
              <w:t>ės aktų reikalavimai</w:t>
            </w:r>
          </w:p>
        </w:tc>
      </w:tr>
      <w:tr w:rsidR="00505957" w:rsidRPr="00FD25CE" w14:paraId="79C25C90" w14:textId="77777777" w:rsidTr="00AC27D9">
        <w:trPr>
          <w:jc w:val="center"/>
        </w:trPr>
        <w:tc>
          <w:tcPr>
            <w:tcW w:w="2122" w:type="dxa"/>
          </w:tcPr>
          <w:p w14:paraId="004D27A1" w14:textId="77777777" w:rsidR="00505957" w:rsidRPr="00FD25CE" w:rsidRDefault="00505957" w:rsidP="004A1322">
            <w:pPr>
              <w:spacing w:after="0" w:line="240" w:lineRule="auto"/>
              <w:rPr>
                <w:rFonts w:ascii="Times New Roman" w:hAnsi="Times New Roman" w:cs="Times New Roman"/>
                <w:b/>
                <w:sz w:val="24"/>
                <w:szCs w:val="24"/>
                <w:lang w:val="lt-LT"/>
              </w:rPr>
            </w:pPr>
            <w:r w:rsidRPr="00FD25CE">
              <w:rPr>
                <w:rFonts w:ascii="Times New Roman" w:hAnsi="Times New Roman" w:cs="Times New Roman"/>
                <w:b/>
                <w:sz w:val="24"/>
                <w:szCs w:val="24"/>
                <w:lang w:val="lt-LT"/>
              </w:rPr>
              <w:t>Tvarkomų asmens duomenų rūšys</w:t>
            </w:r>
          </w:p>
        </w:tc>
        <w:tc>
          <w:tcPr>
            <w:tcW w:w="7446" w:type="dxa"/>
          </w:tcPr>
          <w:p w14:paraId="328DBE29" w14:textId="77777777" w:rsidR="00FD25CE" w:rsidRPr="00FD25CE" w:rsidRDefault="00FD25CE" w:rsidP="00FD25CE">
            <w:pPr>
              <w:pStyle w:val="Sraopastraipa"/>
              <w:numPr>
                <w:ilvl w:val="0"/>
                <w:numId w:val="13"/>
              </w:numPr>
              <w:suppressAutoHyphens/>
              <w:autoSpaceDN w:val="0"/>
              <w:spacing w:after="0" w:line="240" w:lineRule="auto"/>
              <w:contextualSpacing w:val="0"/>
              <w:jc w:val="both"/>
              <w:textAlignment w:val="baseline"/>
              <w:rPr>
                <w:rFonts w:ascii="Times New Roman" w:hAnsi="Times New Roman"/>
                <w:b/>
                <w:sz w:val="24"/>
                <w:szCs w:val="24"/>
                <w:lang w:val="lt-LT"/>
              </w:rPr>
            </w:pPr>
            <w:r w:rsidRPr="00FD25CE">
              <w:rPr>
                <w:rFonts w:ascii="Times New Roman" w:hAnsi="Times New Roman"/>
                <w:b/>
                <w:sz w:val="24"/>
                <w:szCs w:val="24"/>
                <w:lang w:val="lt-LT"/>
              </w:rPr>
              <w:t>Bendrieji ugdytinių (nepilnamečių asmenų) asmens duomenys:</w:t>
            </w:r>
          </w:p>
          <w:p w14:paraId="2B9E4A51" w14:textId="1B8326EC" w:rsidR="00F11DB7" w:rsidRPr="00F11DB7" w:rsidRDefault="00F11DB7" w:rsidP="00FD25CE">
            <w:pPr>
              <w:spacing w:after="0" w:line="240" w:lineRule="auto"/>
              <w:jc w:val="both"/>
              <w:rPr>
                <w:rFonts w:ascii="Times New Roman" w:hAnsi="Times New Roman" w:cs="Times New Roman"/>
                <w:sz w:val="24"/>
                <w:szCs w:val="24"/>
                <w:lang w:val="lt-LT"/>
              </w:rPr>
            </w:pPr>
            <w:r w:rsidRPr="002E3E40">
              <w:rPr>
                <w:rFonts w:ascii="Times New Roman" w:hAnsi="Times New Roman"/>
                <w:sz w:val="24"/>
                <w:szCs w:val="24"/>
                <w:lang w:val="lt-LT"/>
              </w:rPr>
              <w:t xml:space="preserve">vardas, pavardė, asmens kodas, </w:t>
            </w:r>
            <w:r>
              <w:rPr>
                <w:rFonts w:ascii="Times New Roman" w:hAnsi="Times New Roman"/>
                <w:sz w:val="24"/>
                <w:szCs w:val="24"/>
                <w:lang w:val="lt-LT"/>
              </w:rPr>
              <w:t xml:space="preserve">gimimo data, </w:t>
            </w:r>
            <w:proofErr w:type="spellStart"/>
            <w:r w:rsidRPr="002E3E40">
              <w:rPr>
                <w:rFonts w:ascii="Times New Roman" w:hAnsi="Times New Roman"/>
                <w:sz w:val="24"/>
                <w:szCs w:val="24"/>
                <w:lang w:val="lt-LT"/>
              </w:rPr>
              <w:t>gyv</w:t>
            </w:r>
            <w:proofErr w:type="spellEnd"/>
            <w:r w:rsidRPr="002E3E40">
              <w:rPr>
                <w:rFonts w:ascii="Times New Roman" w:hAnsi="Times New Roman"/>
                <w:sz w:val="24"/>
                <w:szCs w:val="24"/>
                <w:lang w:val="lt-LT"/>
              </w:rPr>
              <w:t xml:space="preserve">. adresas, </w:t>
            </w:r>
            <w:r>
              <w:rPr>
                <w:rFonts w:ascii="Times New Roman" w:hAnsi="Times New Roman"/>
                <w:sz w:val="24"/>
                <w:szCs w:val="24"/>
                <w:lang w:val="lt-LT"/>
              </w:rPr>
              <w:t xml:space="preserve">lytis, atvykimo/ išvykimo </w:t>
            </w:r>
            <w:proofErr w:type="spellStart"/>
            <w:r>
              <w:rPr>
                <w:rFonts w:ascii="Times New Roman" w:hAnsi="Times New Roman"/>
                <w:sz w:val="24"/>
                <w:szCs w:val="24"/>
                <w:lang w:val="lt-LT"/>
              </w:rPr>
              <w:t>domuo</w:t>
            </w:r>
            <w:proofErr w:type="spellEnd"/>
            <w:r>
              <w:rPr>
                <w:rFonts w:ascii="Times New Roman" w:hAnsi="Times New Roman"/>
                <w:sz w:val="24"/>
                <w:szCs w:val="24"/>
                <w:lang w:val="lt-LT"/>
              </w:rPr>
              <w:t>, mokymosi programa, klasė, mokslo</w:t>
            </w:r>
            <w:r w:rsidRPr="002E3E40">
              <w:rPr>
                <w:rFonts w:ascii="Times New Roman" w:hAnsi="Times New Roman"/>
                <w:sz w:val="24"/>
                <w:szCs w:val="24"/>
                <w:lang w:val="lt-LT"/>
              </w:rPr>
              <w:t xml:space="preserve"> įvertinimai</w:t>
            </w:r>
            <w:r>
              <w:rPr>
                <w:rFonts w:ascii="Times New Roman" w:hAnsi="Times New Roman"/>
                <w:sz w:val="24"/>
                <w:szCs w:val="24"/>
                <w:lang w:val="lt-LT"/>
              </w:rPr>
              <w:t>, gimtoji kalba, mokomoji kalba</w:t>
            </w:r>
          </w:p>
          <w:p w14:paraId="0652B31B" w14:textId="7ED03BD5" w:rsidR="00F11DB7" w:rsidRPr="00F11DB7" w:rsidRDefault="00FD25CE" w:rsidP="00FD25CE">
            <w:pPr>
              <w:pStyle w:val="Sraopastraipa"/>
              <w:numPr>
                <w:ilvl w:val="0"/>
                <w:numId w:val="13"/>
              </w:numPr>
              <w:suppressAutoHyphens/>
              <w:autoSpaceDN w:val="0"/>
              <w:spacing w:after="0" w:line="240" w:lineRule="auto"/>
              <w:contextualSpacing w:val="0"/>
              <w:jc w:val="both"/>
              <w:textAlignment w:val="baseline"/>
              <w:rPr>
                <w:rFonts w:ascii="Times New Roman" w:hAnsi="Times New Roman"/>
                <w:b/>
                <w:sz w:val="24"/>
                <w:szCs w:val="24"/>
                <w:lang w:val="lt-LT"/>
              </w:rPr>
            </w:pPr>
            <w:r w:rsidRPr="00FD25CE">
              <w:rPr>
                <w:rFonts w:ascii="Times New Roman" w:hAnsi="Times New Roman"/>
                <w:b/>
                <w:sz w:val="24"/>
                <w:szCs w:val="24"/>
                <w:lang w:val="lt-LT"/>
              </w:rPr>
              <w:t>Specialių kategorijų ugdytinių asmens duomenys (duomenys apie ugdytinių sveikatą):</w:t>
            </w:r>
          </w:p>
          <w:p w14:paraId="32E9B1A1" w14:textId="1594489A" w:rsidR="00F11DB7" w:rsidRPr="00FD25CE" w:rsidRDefault="00F11DB7" w:rsidP="00FD25CE">
            <w:pPr>
              <w:spacing w:after="0" w:line="240" w:lineRule="auto"/>
              <w:jc w:val="both"/>
              <w:rPr>
                <w:rFonts w:ascii="Times New Roman" w:hAnsi="Times New Roman" w:cs="Times New Roman"/>
                <w:sz w:val="24"/>
                <w:szCs w:val="24"/>
                <w:lang w:val="lt-LT"/>
              </w:rPr>
            </w:pPr>
            <w:r>
              <w:rPr>
                <w:rFonts w:ascii="Times New Roman" w:hAnsi="Times New Roman"/>
                <w:sz w:val="24"/>
                <w:szCs w:val="24"/>
                <w:lang w:val="lt-LT"/>
              </w:rPr>
              <w:t xml:space="preserve">duomenys </w:t>
            </w:r>
            <w:r w:rsidRPr="005B4C3B">
              <w:rPr>
                <w:rFonts w:ascii="Times New Roman" w:hAnsi="Times New Roman"/>
                <w:sz w:val="24"/>
                <w:szCs w:val="24"/>
                <w:lang w:val="lt-LT"/>
              </w:rPr>
              <w:t>apie ugdytinio sveikatą pagal formą Nr. 027/a. (renkama tik tuo atveju, jeigu gydytojo sprendimu ugdytinio dalyvavimas pasirinktoje švietimo veikloje gali turėti įtakos ugdytinio sveikatai)</w:t>
            </w:r>
            <w:r>
              <w:rPr>
                <w:rFonts w:ascii="Times New Roman" w:hAnsi="Times New Roman"/>
                <w:sz w:val="24"/>
                <w:szCs w:val="24"/>
                <w:lang w:val="lt-LT"/>
              </w:rPr>
              <w:t xml:space="preserve">, taip pat informacija apie  </w:t>
            </w:r>
            <w:r w:rsidRPr="00F11DB7">
              <w:rPr>
                <w:rFonts w:ascii="Times New Roman" w:hAnsi="Times New Roman"/>
                <w:sz w:val="24"/>
                <w:szCs w:val="24"/>
                <w:lang w:val="lt-LT"/>
              </w:rPr>
              <w:t>konkrečiam vaikui nustatytus</w:t>
            </w:r>
            <w:r>
              <w:rPr>
                <w:rFonts w:ascii="Times New Roman" w:hAnsi="Times New Roman"/>
                <w:b/>
                <w:sz w:val="24"/>
                <w:szCs w:val="24"/>
                <w:lang w:val="lt-LT"/>
              </w:rPr>
              <w:t xml:space="preserve"> </w:t>
            </w:r>
            <w:proofErr w:type="spellStart"/>
            <w:r>
              <w:rPr>
                <w:rFonts w:ascii="Times New Roman" w:hAnsi="Times New Roman"/>
                <w:sz w:val="24"/>
                <w:szCs w:val="24"/>
                <w:lang w:val="lt-LT"/>
              </w:rPr>
              <w:t>spec</w:t>
            </w:r>
            <w:proofErr w:type="spellEnd"/>
            <w:r>
              <w:rPr>
                <w:rFonts w:ascii="Times New Roman" w:hAnsi="Times New Roman"/>
                <w:sz w:val="24"/>
                <w:szCs w:val="24"/>
                <w:lang w:val="lt-LT"/>
              </w:rPr>
              <w:t>. poreikius (PPT tarnybos išvados ir rekomendacijos)</w:t>
            </w:r>
          </w:p>
          <w:p w14:paraId="19AB30E1" w14:textId="77777777" w:rsidR="00FD25CE" w:rsidRPr="00FD25CE" w:rsidRDefault="00FD25CE" w:rsidP="00FD25CE">
            <w:pPr>
              <w:pStyle w:val="Sraopastraipa"/>
              <w:numPr>
                <w:ilvl w:val="0"/>
                <w:numId w:val="13"/>
              </w:numPr>
              <w:suppressAutoHyphens/>
              <w:autoSpaceDN w:val="0"/>
              <w:spacing w:after="0" w:line="240" w:lineRule="auto"/>
              <w:contextualSpacing w:val="0"/>
              <w:jc w:val="both"/>
              <w:textAlignment w:val="baseline"/>
              <w:rPr>
                <w:rFonts w:ascii="Times New Roman" w:hAnsi="Times New Roman"/>
                <w:b/>
                <w:sz w:val="24"/>
                <w:szCs w:val="24"/>
                <w:lang w:val="lt-LT"/>
              </w:rPr>
            </w:pPr>
            <w:r w:rsidRPr="00FD25CE">
              <w:rPr>
                <w:rFonts w:ascii="Times New Roman" w:hAnsi="Times New Roman"/>
                <w:b/>
                <w:sz w:val="24"/>
                <w:szCs w:val="24"/>
                <w:lang w:val="lt-LT"/>
              </w:rPr>
              <w:t>Bendrieji ugdytinių atstovų (tėvų/ globėjų/ rūpintojų) asmens duomenys:</w:t>
            </w:r>
          </w:p>
          <w:p w14:paraId="577EF669" w14:textId="765441A4" w:rsidR="00FD25CE" w:rsidRPr="00FD25CE" w:rsidRDefault="00FD25CE" w:rsidP="00FD25CE">
            <w:pPr>
              <w:spacing w:after="0" w:line="240" w:lineRule="auto"/>
              <w:jc w:val="both"/>
              <w:rPr>
                <w:rFonts w:ascii="Times New Roman" w:hAnsi="Times New Roman" w:cs="Times New Roman"/>
                <w:b/>
                <w:sz w:val="24"/>
                <w:szCs w:val="24"/>
                <w:lang w:val="lt-LT"/>
              </w:rPr>
            </w:pPr>
            <w:r w:rsidRPr="00FD25CE">
              <w:rPr>
                <w:rFonts w:ascii="Times New Roman" w:hAnsi="Times New Roman" w:cs="Times New Roman"/>
                <w:sz w:val="24"/>
                <w:szCs w:val="24"/>
                <w:lang w:val="lt-LT"/>
              </w:rPr>
              <w:t xml:space="preserve">vardas, pavardė, gimimo data, </w:t>
            </w:r>
            <w:proofErr w:type="spellStart"/>
            <w:r w:rsidRPr="00FD25CE">
              <w:rPr>
                <w:rFonts w:ascii="Times New Roman" w:hAnsi="Times New Roman" w:cs="Times New Roman"/>
                <w:sz w:val="24"/>
                <w:szCs w:val="24"/>
                <w:lang w:val="lt-LT"/>
              </w:rPr>
              <w:t>gyv</w:t>
            </w:r>
            <w:proofErr w:type="spellEnd"/>
            <w:r w:rsidRPr="00FD25CE">
              <w:rPr>
                <w:rFonts w:ascii="Times New Roman" w:hAnsi="Times New Roman" w:cs="Times New Roman"/>
                <w:sz w:val="24"/>
                <w:szCs w:val="24"/>
                <w:lang w:val="lt-LT"/>
              </w:rPr>
              <w:t xml:space="preserve">. adresas, el. pašto adresas, telefono numeris, </w:t>
            </w:r>
            <w:r w:rsidR="00F11DB7">
              <w:rPr>
                <w:rFonts w:ascii="Times New Roman" w:hAnsi="Times New Roman"/>
                <w:sz w:val="24"/>
                <w:szCs w:val="24"/>
                <w:lang w:val="lt-LT"/>
              </w:rPr>
              <w:t>banko sąskaitos numeris.</w:t>
            </w:r>
          </w:p>
          <w:p w14:paraId="3CC00FB5" w14:textId="77777777" w:rsidR="00FD25CE" w:rsidRPr="00FD25CE" w:rsidRDefault="00FD25CE" w:rsidP="00FD25CE">
            <w:pPr>
              <w:pStyle w:val="Sraopastraipa"/>
              <w:numPr>
                <w:ilvl w:val="0"/>
                <w:numId w:val="13"/>
              </w:numPr>
              <w:suppressAutoHyphens/>
              <w:autoSpaceDN w:val="0"/>
              <w:spacing w:after="0" w:line="240" w:lineRule="auto"/>
              <w:contextualSpacing w:val="0"/>
              <w:jc w:val="both"/>
              <w:textAlignment w:val="baseline"/>
              <w:rPr>
                <w:rFonts w:ascii="Times New Roman" w:hAnsi="Times New Roman"/>
                <w:b/>
                <w:sz w:val="24"/>
                <w:szCs w:val="24"/>
                <w:lang w:val="lt-LT"/>
              </w:rPr>
            </w:pPr>
            <w:r w:rsidRPr="00FD25CE">
              <w:rPr>
                <w:rFonts w:ascii="Times New Roman" w:hAnsi="Times New Roman"/>
                <w:b/>
                <w:sz w:val="24"/>
                <w:szCs w:val="24"/>
                <w:lang w:val="lt-LT"/>
              </w:rPr>
              <w:t xml:space="preserve">Bendrieji ir specialių </w:t>
            </w:r>
            <w:proofErr w:type="spellStart"/>
            <w:r w:rsidRPr="00FD25CE">
              <w:rPr>
                <w:rFonts w:ascii="Times New Roman" w:hAnsi="Times New Roman"/>
                <w:b/>
                <w:sz w:val="24"/>
                <w:szCs w:val="24"/>
                <w:lang w:val="lt-LT"/>
              </w:rPr>
              <w:t>kategorjų</w:t>
            </w:r>
            <w:proofErr w:type="spellEnd"/>
            <w:r w:rsidRPr="00FD25CE">
              <w:rPr>
                <w:rFonts w:ascii="Times New Roman" w:hAnsi="Times New Roman"/>
                <w:b/>
                <w:sz w:val="24"/>
                <w:szCs w:val="24"/>
                <w:lang w:val="lt-LT"/>
              </w:rPr>
              <w:t xml:space="preserve"> darbuotojų asmens duomenys:</w:t>
            </w:r>
          </w:p>
          <w:p w14:paraId="2F276C5F" w14:textId="77777777" w:rsidR="00FD25CE" w:rsidRPr="00FD25CE" w:rsidRDefault="00FD25CE" w:rsidP="00FD25CE">
            <w:pPr>
              <w:spacing w:after="0" w:line="240" w:lineRule="auto"/>
              <w:jc w:val="both"/>
              <w:rPr>
                <w:rFonts w:ascii="Times New Roman" w:hAnsi="Times New Roman" w:cs="Times New Roman"/>
                <w:b/>
                <w:sz w:val="24"/>
                <w:szCs w:val="24"/>
                <w:lang w:val="lt-LT"/>
              </w:rPr>
            </w:pPr>
            <w:r w:rsidRPr="00FD25CE">
              <w:rPr>
                <w:rFonts w:ascii="Times New Roman" w:hAnsi="Times New Roman" w:cs="Times New Roman"/>
                <w:sz w:val="24"/>
                <w:szCs w:val="24"/>
                <w:lang w:val="lt-LT"/>
              </w:rPr>
              <w:t>vardas, pavardė, paso ar asmens tapatybės kortelės numeris, išdavimo data, galiojimo data, dokumentą išdavusi įstaiga, dokumentų registracijos data ir numeris, asmens kodas, gimimo data, nuotrauka, deklaruotos gyvenamosios vietos adresas, faktinės gyvenamosios vietos adresas, telefono numeris, elektroninio pašto adresas, šeiminė padėtis, gyvenimo ir veiklos aprašymas, duomenys apie išsilavinimą, kvalifikaciją (mokslo baigimo pažymėjimo kopija), atsiskaitomosios sąskaitos numeris, asmens socialinio draudimo numeris, specialiųjų kategorijų asmens duomenys, susiję su sveikata, pirmos med. pagalbos pažymėjimai, invalidumo pažymėjimo kopija,  pareigos, duomenys apie  mokymąsi, atostogas, duomenys apie darbo užmokestį, informacija apie dirbtą darbo laiką, išeitinės išmokos.</w:t>
            </w:r>
          </w:p>
          <w:p w14:paraId="16753548" w14:textId="77777777" w:rsidR="00FD25CE" w:rsidRPr="00FD25CE" w:rsidRDefault="00FD25CE" w:rsidP="00FD25CE">
            <w:pPr>
              <w:pStyle w:val="Sraopastraipa"/>
              <w:numPr>
                <w:ilvl w:val="0"/>
                <w:numId w:val="13"/>
              </w:numPr>
              <w:suppressAutoHyphens/>
              <w:autoSpaceDN w:val="0"/>
              <w:spacing w:after="0" w:line="240" w:lineRule="auto"/>
              <w:contextualSpacing w:val="0"/>
              <w:jc w:val="both"/>
              <w:textAlignment w:val="baseline"/>
              <w:rPr>
                <w:rFonts w:ascii="Times New Roman" w:hAnsi="Times New Roman"/>
                <w:b/>
                <w:sz w:val="24"/>
                <w:szCs w:val="24"/>
                <w:lang w:val="lt-LT"/>
              </w:rPr>
            </w:pPr>
            <w:r w:rsidRPr="00FD25CE">
              <w:rPr>
                <w:rFonts w:ascii="Times New Roman" w:hAnsi="Times New Roman"/>
                <w:b/>
                <w:sz w:val="24"/>
                <w:szCs w:val="24"/>
                <w:lang w:val="lt-LT"/>
              </w:rPr>
              <w:t>Bendrieji paslaugų ir (ar) prekių tiekėjų asmens duomenys:</w:t>
            </w:r>
          </w:p>
          <w:p w14:paraId="6B4CBB82" w14:textId="2989CA8C" w:rsidR="005E7EEC" w:rsidRPr="00FD25CE" w:rsidRDefault="00FD25CE" w:rsidP="00FD25CE">
            <w:pPr>
              <w:spacing w:after="0" w:line="240" w:lineRule="auto"/>
              <w:jc w:val="both"/>
              <w:rPr>
                <w:rFonts w:ascii="Times New Roman" w:eastAsia="Times New Roman" w:hAnsi="Times New Roman" w:cs="Times New Roman"/>
                <w:sz w:val="24"/>
                <w:szCs w:val="24"/>
                <w:lang w:val="lt-LT"/>
              </w:rPr>
            </w:pPr>
            <w:r w:rsidRPr="00FD25CE">
              <w:rPr>
                <w:rFonts w:ascii="Times New Roman" w:hAnsi="Times New Roman" w:cs="Times New Roman"/>
                <w:sz w:val="24"/>
                <w:szCs w:val="24"/>
                <w:lang w:val="lt-LT"/>
              </w:rPr>
              <w:t xml:space="preserve">vardas, pavardė, asmens kodas, </w:t>
            </w:r>
            <w:proofErr w:type="spellStart"/>
            <w:r w:rsidRPr="00FD25CE">
              <w:rPr>
                <w:rFonts w:ascii="Times New Roman" w:hAnsi="Times New Roman" w:cs="Times New Roman"/>
                <w:sz w:val="24"/>
                <w:szCs w:val="24"/>
                <w:lang w:val="lt-LT"/>
              </w:rPr>
              <w:t>gyv</w:t>
            </w:r>
            <w:proofErr w:type="spellEnd"/>
          </w:p>
        </w:tc>
      </w:tr>
      <w:tr w:rsidR="00505957" w:rsidRPr="00FD25CE" w14:paraId="7532FDE3" w14:textId="77777777" w:rsidTr="00AC27D9">
        <w:trPr>
          <w:jc w:val="center"/>
        </w:trPr>
        <w:tc>
          <w:tcPr>
            <w:tcW w:w="2122" w:type="dxa"/>
          </w:tcPr>
          <w:p w14:paraId="306607B6" w14:textId="2908F3BE" w:rsidR="00505957" w:rsidRPr="00FD25CE" w:rsidRDefault="00505957" w:rsidP="004A1322">
            <w:pPr>
              <w:spacing w:after="0" w:line="240" w:lineRule="auto"/>
              <w:rPr>
                <w:rFonts w:ascii="Times New Roman" w:hAnsi="Times New Roman" w:cs="Times New Roman"/>
                <w:b/>
                <w:sz w:val="24"/>
                <w:szCs w:val="24"/>
                <w:lang w:val="lt-LT"/>
              </w:rPr>
            </w:pPr>
            <w:r w:rsidRPr="00FD25CE">
              <w:rPr>
                <w:rFonts w:ascii="Times New Roman" w:hAnsi="Times New Roman" w:cs="Times New Roman"/>
                <w:b/>
                <w:sz w:val="24"/>
                <w:szCs w:val="24"/>
                <w:lang w:val="lt-LT"/>
              </w:rPr>
              <w:lastRenderedPageBreak/>
              <w:t xml:space="preserve">Duomenų subjektų kategorijos </w:t>
            </w:r>
          </w:p>
        </w:tc>
        <w:tc>
          <w:tcPr>
            <w:tcW w:w="7446" w:type="dxa"/>
          </w:tcPr>
          <w:p w14:paraId="55428D49" w14:textId="4A372345" w:rsidR="00505957" w:rsidRPr="00FD25CE" w:rsidRDefault="00431B91" w:rsidP="00FD25CE">
            <w:pPr>
              <w:spacing w:after="0" w:line="240" w:lineRule="auto"/>
              <w:rPr>
                <w:rFonts w:ascii="Times New Roman" w:hAnsi="Times New Roman" w:cs="Times New Roman"/>
                <w:sz w:val="24"/>
                <w:szCs w:val="24"/>
                <w:lang w:val="lt-LT"/>
              </w:rPr>
            </w:pPr>
            <w:r w:rsidRPr="00FD25CE">
              <w:rPr>
                <w:rFonts w:ascii="Times New Roman" w:hAnsi="Times New Roman" w:cs="Times New Roman"/>
                <w:sz w:val="24"/>
                <w:szCs w:val="24"/>
                <w:lang w:val="lt-LT"/>
              </w:rPr>
              <w:t xml:space="preserve">Įstaigos </w:t>
            </w:r>
            <w:r w:rsidR="00FD25CE">
              <w:rPr>
                <w:rFonts w:ascii="Times New Roman" w:hAnsi="Times New Roman" w:cs="Times New Roman"/>
                <w:sz w:val="24"/>
                <w:szCs w:val="24"/>
                <w:lang w:val="lt-LT"/>
              </w:rPr>
              <w:t>ugdymo</w:t>
            </w:r>
            <w:r w:rsidR="00141FD5" w:rsidRPr="00FD25CE">
              <w:rPr>
                <w:rFonts w:ascii="Times New Roman" w:hAnsi="Times New Roman"/>
                <w:sz w:val="24"/>
                <w:szCs w:val="24"/>
                <w:lang w:val="lt-LT"/>
              </w:rPr>
              <w:t xml:space="preserve"> </w:t>
            </w:r>
            <w:r w:rsidR="00787E2F" w:rsidRPr="00FD25CE">
              <w:rPr>
                <w:rFonts w:ascii="Times New Roman" w:hAnsi="Times New Roman" w:cs="Times New Roman"/>
                <w:sz w:val="24"/>
                <w:szCs w:val="24"/>
                <w:lang w:val="lt-LT"/>
              </w:rPr>
              <w:t>paslaugų gavėjai</w:t>
            </w:r>
            <w:r w:rsidRPr="00FD25CE">
              <w:rPr>
                <w:rFonts w:ascii="Times New Roman" w:hAnsi="Times New Roman" w:cs="Times New Roman"/>
                <w:sz w:val="24"/>
                <w:szCs w:val="24"/>
                <w:lang w:val="lt-LT"/>
              </w:rPr>
              <w:t xml:space="preserve"> ir darbuotojai</w:t>
            </w:r>
          </w:p>
        </w:tc>
      </w:tr>
      <w:tr w:rsidR="00505957" w:rsidRPr="00FD25CE" w14:paraId="1EE02D78" w14:textId="77777777" w:rsidTr="00AC27D9">
        <w:trPr>
          <w:jc w:val="center"/>
        </w:trPr>
        <w:tc>
          <w:tcPr>
            <w:tcW w:w="2122" w:type="dxa"/>
          </w:tcPr>
          <w:p w14:paraId="4042DB89" w14:textId="77777777" w:rsidR="00505957" w:rsidRPr="00FD25CE" w:rsidRDefault="00505957" w:rsidP="004A1322">
            <w:pPr>
              <w:spacing w:after="0" w:line="240" w:lineRule="auto"/>
              <w:rPr>
                <w:rFonts w:ascii="Times New Roman" w:hAnsi="Times New Roman" w:cs="Times New Roman"/>
                <w:b/>
                <w:sz w:val="24"/>
                <w:szCs w:val="24"/>
                <w:lang w:val="lt-LT"/>
              </w:rPr>
            </w:pPr>
            <w:r w:rsidRPr="00FD25CE">
              <w:rPr>
                <w:rFonts w:ascii="Times New Roman" w:hAnsi="Times New Roman" w:cs="Times New Roman"/>
                <w:b/>
                <w:sz w:val="24"/>
                <w:szCs w:val="24"/>
                <w:lang w:val="lt-LT"/>
              </w:rPr>
              <w:t>Duomenų tvarkymo trukmė</w:t>
            </w:r>
          </w:p>
        </w:tc>
        <w:tc>
          <w:tcPr>
            <w:tcW w:w="7446" w:type="dxa"/>
          </w:tcPr>
          <w:p w14:paraId="5FECEA2A" w14:textId="11E2A931" w:rsidR="00505957" w:rsidRPr="00FD25CE" w:rsidRDefault="00505957" w:rsidP="004A1322">
            <w:pPr>
              <w:spacing w:after="0" w:line="240" w:lineRule="auto"/>
              <w:rPr>
                <w:rFonts w:ascii="Times New Roman" w:hAnsi="Times New Roman" w:cs="Times New Roman"/>
                <w:sz w:val="24"/>
                <w:szCs w:val="24"/>
                <w:lang w:val="lt-LT"/>
              </w:rPr>
            </w:pPr>
            <w:r w:rsidRPr="00FD25CE">
              <w:rPr>
                <w:rFonts w:ascii="Times New Roman" w:hAnsi="Times New Roman" w:cs="Times New Roman"/>
                <w:sz w:val="24"/>
                <w:szCs w:val="24"/>
                <w:lang w:val="lt-LT"/>
              </w:rPr>
              <w:t>Iki Sutarties pasibaigimo dienos (išskyrus, kai tolesnį tokių duomenų saugojimą</w:t>
            </w:r>
            <w:r w:rsidR="00431B91" w:rsidRPr="00FD25CE">
              <w:rPr>
                <w:rFonts w:ascii="Times New Roman" w:hAnsi="Times New Roman" w:cs="Times New Roman"/>
                <w:sz w:val="24"/>
                <w:szCs w:val="24"/>
                <w:lang w:val="lt-LT"/>
              </w:rPr>
              <w:t xml:space="preserve"> numato taikytini teisės aktai).</w:t>
            </w:r>
          </w:p>
        </w:tc>
      </w:tr>
    </w:tbl>
    <w:p w14:paraId="0B5BC313" w14:textId="77777777" w:rsidR="00E948AE" w:rsidRDefault="00E948AE" w:rsidP="004A1322">
      <w:pPr>
        <w:spacing w:after="0" w:line="240" w:lineRule="auto"/>
        <w:jc w:val="both"/>
        <w:rPr>
          <w:rFonts w:ascii="Times New Roman" w:hAnsi="Times New Roman" w:cs="Times New Roman"/>
          <w:sz w:val="24"/>
          <w:szCs w:val="24"/>
          <w:lang w:val="lt-LT"/>
        </w:rPr>
      </w:pPr>
    </w:p>
    <w:p w14:paraId="0EAE43A9" w14:textId="77777777" w:rsidR="00FD25CE" w:rsidRPr="004A1322" w:rsidRDefault="00FD25CE" w:rsidP="004A1322">
      <w:pPr>
        <w:spacing w:after="0" w:line="240" w:lineRule="auto"/>
        <w:jc w:val="both"/>
        <w:rPr>
          <w:rFonts w:ascii="Times New Roman" w:hAnsi="Times New Roman" w:cs="Times New Roman"/>
          <w:sz w:val="24"/>
          <w:szCs w:val="24"/>
          <w:lang w:val="lt-LT"/>
        </w:rPr>
      </w:pPr>
    </w:p>
    <w:p w14:paraId="2F734AB3" w14:textId="14791609" w:rsidR="008B79C2" w:rsidRPr="004A1322" w:rsidRDefault="008B79C2" w:rsidP="004A1322">
      <w:pPr>
        <w:spacing w:after="0" w:line="240" w:lineRule="auto"/>
        <w:jc w:val="both"/>
        <w:rPr>
          <w:rFonts w:ascii="Times New Roman" w:hAnsi="Times New Roman" w:cs="Times New Roman"/>
          <w:b/>
          <w:sz w:val="24"/>
          <w:szCs w:val="24"/>
          <w:lang w:val="lt-LT"/>
        </w:rPr>
      </w:pPr>
      <w:r w:rsidRPr="004A1322">
        <w:rPr>
          <w:rFonts w:ascii="Times New Roman" w:hAnsi="Times New Roman" w:cs="Times New Roman"/>
          <w:b/>
          <w:sz w:val="24"/>
          <w:szCs w:val="24"/>
          <w:lang w:val="lt-LT"/>
        </w:rPr>
        <w:t>Įstaiga                                                                                          Duomenų tvarkytojas</w:t>
      </w:r>
    </w:p>
    <w:p w14:paraId="7D128261" w14:textId="3EF4BB70" w:rsidR="009D544B" w:rsidRDefault="00F11DB7" w:rsidP="004A1322">
      <w:pPr>
        <w:spacing w:after="0" w:line="240" w:lineRule="auto"/>
        <w:jc w:val="both"/>
        <w:rPr>
          <w:rFonts w:ascii="Times New Roman" w:hAnsi="Times New Roman" w:cs="Times New Roman"/>
          <w:b/>
          <w:sz w:val="24"/>
          <w:szCs w:val="24"/>
          <w:lang w:val="lt-LT"/>
        </w:rPr>
      </w:pPr>
      <w:r>
        <w:rPr>
          <w:rFonts w:ascii="Times New Roman" w:hAnsi="Times New Roman" w:cs="Times New Roman"/>
          <w:b/>
          <w:sz w:val="24"/>
          <w:szCs w:val="24"/>
          <w:lang w:val="lt-LT"/>
        </w:rPr>
        <w:t>Skuodo</w:t>
      </w:r>
      <w:r w:rsidR="00FD25CE">
        <w:rPr>
          <w:rFonts w:ascii="Times New Roman" w:hAnsi="Times New Roman" w:cs="Times New Roman"/>
          <w:b/>
          <w:sz w:val="24"/>
          <w:szCs w:val="24"/>
          <w:lang w:val="lt-LT"/>
        </w:rPr>
        <w:t xml:space="preserve"> </w:t>
      </w:r>
      <w:r>
        <w:rPr>
          <w:rFonts w:ascii="Times New Roman" w:hAnsi="Times New Roman" w:cs="Times New Roman"/>
          <w:b/>
          <w:sz w:val="24"/>
          <w:szCs w:val="24"/>
          <w:lang w:val="lt-LT"/>
        </w:rPr>
        <w:t>vaikų lopšelis-darželis</w:t>
      </w:r>
      <w:r w:rsidR="009C72C0">
        <w:rPr>
          <w:rFonts w:ascii="Times New Roman" w:hAnsi="Times New Roman" w:cs="Times New Roman"/>
          <w:b/>
          <w:sz w:val="24"/>
          <w:szCs w:val="24"/>
          <w:lang w:val="lt-LT"/>
        </w:rPr>
        <w:t xml:space="preserve">              </w:t>
      </w:r>
      <w:r w:rsidR="00FD25CE">
        <w:rPr>
          <w:rFonts w:ascii="Times New Roman" w:hAnsi="Times New Roman" w:cs="Times New Roman"/>
          <w:b/>
          <w:sz w:val="24"/>
          <w:szCs w:val="24"/>
          <w:lang w:val="lt-LT"/>
        </w:rPr>
        <w:t xml:space="preserve">  </w:t>
      </w:r>
      <w:r w:rsidR="009C72C0">
        <w:rPr>
          <w:rFonts w:ascii="Times New Roman" w:hAnsi="Times New Roman" w:cs="Times New Roman"/>
          <w:b/>
          <w:sz w:val="24"/>
          <w:szCs w:val="24"/>
          <w:lang w:val="lt-LT"/>
        </w:rPr>
        <w:t xml:space="preserve">  </w:t>
      </w:r>
      <w:r>
        <w:rPr>
          <w:rFonts w:ascii="Times New Roman" w:hAnsi="Times New Roman" w:cs="Times New Roman"/>
          <w:b/>
          <w:sz w:val="24"/>
          <w:szCs w:val="24"/>
          <w:lang w:val="lt-LT"/>
        </w:rPr>
        <w:t xml:space="preserve">                                </w:t>
      </w:r>
      <w:r w:rsidR="00F801A1">
        <w:rPr>
          <w:rFonts w:ascii="Times New Roman" w:hAnsi="Times New Roman" w:cs="Times New Roman"/>
          <w:b/>
          <w:sz w:val="24"/>
          <w:szCs w:val="24"/>
          <w:lang w:val="lt-LT"/>
        </w:rPr>
        <w:t xml:space="preserve">UAB </w:t>
      </w:r>
      <w:r w:rsidR="009D544B" w:rsidRPr="004A1322">
        <w:rPr>
          <w:rFonts w:ascii="Times New Roman" w:hAnsi="Times New Roman" w:cs="Times New Roman"/>
          <w:b/>
          <w:sz w:val="24"/>
          <w:szCs w:val="24"/>
          <w:lang w:val="lt-LT"/>
        </w:rPr>
        <w:t>„</w:t>
      </w:r>
      <w:r w:rsidR="009D544B" w:rsidRPr="009D544B">
        <w:rPr>
          <w:rFonts w:ascii="Times New Roman" w:hAnsi="Times New Roman" w:cs="Times New Roman"/>
          <w:b/>
          <w:sz w:val="24"/>
          <w:szCs w:val="24"/>
          <w:highlight w:val="yellow"/>
          <w:lang w:val="lt-LT"/>
        </w:rPr>
        <w:t>XXXXXXXXXXXXX</w:t>
      </w:r>
      <w:r w:rsidR="009D544B" w:rsidRPr="004A1322">
        <w:rPr>
          <w:rFonts w:ascii="Times New Roman" w:hAnsi="Times New Roman" w:cs="Times New Roman"/>
          <w:b/>
          <w:sz w:val="24"/>
          <w:szCs w:val="24"/>
          <w:lang w:val="lt-LT"/>
        </w:rPr>
        <w:t>“</w:t>
      </w:r>
      <w:r w:rsidR="009D544B">
        <w:rPr>
          <w:rFonts w:ascii="Times New Roman" w:hAnsi="Times New Roman" w:cs="Times New Roman"/>
          <w:b/>
          <w:sz w:val="24"/>
          <w:szCs w:val="24"/>
          <w:lang w:val="lt-LT"/>
        </w:rPr>
        <w:t xml:space="preserve">               </w:t>
      </w:r>
    </w:p>
    <w:p w14:paraId="6E20B354" w14:textId="35E80946" w:rsidR="005F6F51" w:rsidRPr="00F801A1" w:rsidRDefault="009C72C0" w:rsidP="004A132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Direktorė </w:t>
      </w:r>
      <w:r w:rsidR="00F11DB7">
        <w:rPr>
          <w:rFonts w:ascii="Times New Roman" w:hAnsi="Times New Roman" w:cs="Times New Roman"/>
          <w:sz w:val="24"/>
          <w:szCs w:val="24"/>
          <w:lang w:val="lt-LT"/>
        </w:rPr>
        <w:t xml:space="preserve">Audronė Pitrėnienė                                                      </w:t>
      </w:r>
      <w:r w:rsidR="00F801A1" w:rsidRPr="00F801A1">
        <w:rPr>
          <w:rFonts w:ascii="Times New Roman" w:hAnsi="Times New Roman" w:cs="Times New Roman"/>
          <w:sz w:val="24"/>
          <w:szCs w:val="24"/>
          <w:lang w:val="lt-LT"/>
        </w:rPr>
        <w:t>Direktorius XXXXXXXXXX</w:t>
      </w:r>
    </w:p>
    <w:p w14:paraId="3B1F318C" w14:textId="77777777" w:rsidR="004A1322" w:rsidRDefault="004A1322" w:rsidP="004A1322">
      <w:pPr>
        <w:spacing w:after="0" w:line="240" w:lineRule="auto"/>
        <w:jc w:val="both"/>
        <w:rPr>
          <w:rFonts w:ascii="Times New Roman" w:hAnsi="Times New Roman" w:cs="Times New Roman"/>
          <w:sz w:val="24"/>
          <w:szCs w:val="24"/>
          <w:lang w:val="lt-LT"/>
        </w:rPr>
      </w:pPr>
    </w:p>
    <w:p w14:paraId="517CCA08" w14:textId="2CD515EF" w:rsidR="007B6783" w:rsidRPr="004A1322" w:rsidRDefault="007B6783" w:rsidP="004A1322">
      <w:pPr>
        <w:spacing w:after="0" w:line="240" w:lineRule="auto"/>
        <w:jc w:val="both"/>
        <w:rPr>
          <w:rFonts w:ascii="Times New Roman" w:hAnsi="Times New Roman" w:cs="Times New Roman"/>
          <w:sz w:val="24"/>
          <w:szCs w:val="24"/>
          <w:lang w:val="lt-LT"/>
        </w:rPr>
      </w:pPr>
      <w:r w:rsidRPr="004A1322">
        <w:rPr>
          <w:rFonts w:ascii="Times New Roman" w:hAnsi="Times New Roman" w:cs="Times New Roman"/>
          <w:sz w:val="24"/>
          <w:szCs w:val="24"/>
          <w:lang w:val="lt-LT"/>
        </w:rPr>
        <w:t>______________________</w:t>
      </w:r>
      <w:r w:rsidR="008F4128" w:rsidRPr="004A1322">
        <w:rPr>
          <w:rFonts w:ascii="Times New Roman" w:hAnsi="Times New Roman" w:cs="Times New Roman"/>
          <w:sz w:val="24"/>
          <w:szCs w:val="24"/>
          <w:lang w:val="lt-LT"/>
        </w:rPr>
        <w:t xml:space="preserve">                            </w:t>
      </w:r>
      <w:r w:rsidR="00E948AE">
        <w:rPr>
          <w:rFonts w:ascii="Times New Roman" w:hAnsi="Times New Roman" w:cs="Times New Roman"/>
          <w:sz w:val="24"/>
          <w:szCs w:val="24"/>
          <w:lang w:val="lt-LT"/>
        </w:rPr>
        <w:t xml:space="preserve">                               </w:t>
      </w:r>
      <w:r w:rsidR="008F4128" w:rsidRPr="004A1322">
        <w:rPr>
          <w:rFonts w:ascii="Times New Roman" w:hAnsi="Times New Roman" w:cs="Times New Roman"/>
          <w:sz w:val="24"/>
          <w:szCs w:val="24"/>
          <w:lang w:val="lt-LT"/>
        </w:rPr>
        <w:t>____________________</w:t>
      </w:r>
    </w:p>
    <w:p w14:paraId="50883DBE" w14:textId="727B9DA5" w:rsidR="0097748F" w:rsidRPr="004A1322" w:rsidRDefault="007B6783" w:rsidP="004A1322">
      <w:pPr>
        <w:spacing w:after="0" w:line="240" w:lineRule="auto"/>
        <w:jc w:val="both"/>
        <w:rPr>
          <w:rFonts w:ascii="Times New Roman" w:hAnsi="Times New Roman" w:cs="Times New Roman"/>
          <w:i/>
          <w:sz w:val="24"/>
          <w:szCs w:val="24"/>
          <w:lang w:val="lt-LT"/>
        </w:rPr>
      </w:pPr>
      <w:r w:rsidRPr="004A1322">
        <w:rPr>
          <w:rFonts w:ascii="Times New Roman" w:hAnsi="Times New Roman" w:cs="Times New Roman"/>
          <w:i/>
          <w:sz w:val="24"/>
          <w:szCs w:val="24"/>
          <w:lang w:val="lt-LT"/>
        </w:rPr>
        <w:t>A. V.</w:t>
      </w:r>
      <w:r w:rsidR="008F4128" w:rsidRPr="004A1322">
        <w:rPr>
          <w:rFonts w:ascii="Times New Roman" w:hAnsi="Times New Roman" w:cs="Times New Roman"/>
          <w:i/>
          <w:sz w:val="24"/>
          <w:szCs w:val="24"/>
          <w:lang w:val="lt-LT"/>
        </w:rPr>
        <w:t xml:space="preserve">                                                                                            </w:t>
      </w:r>
      <w:r w:rsidR="00E948AE">
        <w:rPr>
          <w:rFonts w:ascii="Times New Roman" w:hAnsi="Times New Roman" w:cs="Times New Roman"/>
          <w:i/>
          <w:sz w:val="24"/>
          <w:szCs w:val="24"/>
          <w:lang w:val="lt-LT"/>
        </w:rPr>
        <w:t xml:space="preserve">   </w:t>
      </w:r>
      <w:r w:rsidR="008F4128" w:rsidRPr="004A1322">
        <w:rPr>
          <w:rFonts w:ascii="Times New Roman" w:hAnsi="Times New Roman" w:cs="Times New Roman"/>
          <w:i/>
          <w:sz w:val="24"/>
          <w:szCs w:val="24"/>
          <w:lang w:val="lt-LT"/>
        </w:rPr>
        <w:t>A. V.</w:t>
      </w:r>
    </w:p>
    <w:sectPr w:rsidR="0097748F" w:rsidRPr="004A1322" w:rsidSect="00377FE2">
      <w:footerReference w:type="default" r:id="rId9"/>
      <w:pgSz w:w="11906" w:h="16838" w:code="9"/>
      <w:pgMar w:top="1134" w:right="567" w:bottom="1134" w:left="1701" w:header="85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41C68" w14:textId="77777777" w:rsidR="00D44610" w:rsidRDefault="00D44610" w:rsidP="00021B52">
      <w:pPr>
        <w:spacing w:after="0" w:line="240" w:lineRule="auto"/>
      </w:pPr>
      <w:r>
        <w:separator/>
      </w:r>
    </w:p>
  </w:endnote>
  <w:endnote w:type="continuationSeparator" w:id="0">
    <w:p w14:paraId="76F69717" w14:textId="77777777" w:rsidR="00D44610" w:rsidRDefault="00D44610" w:rsidP="0002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242653"/>
      <w:docPartObj>
        <w:docPartGallery w:val="Page Numbers (Bottom of Page)"/>
        <w:docPartUnique/>
      </w:docPartObj>
    </w:sdtPr>
    <w:sdtEndPr/>
    <w:sdtContent>
      <w:sdt>
        <w:sdtPr>
          <w:id w:val="1728636285"/>
          <w:docPartObj>
            <w:docPartGallery w:val="Page Numbers (Top of Page)"/>
            <w:docPartUnique/>
          </w:docPartObj>
        </w:sdtPr>
        <w:sdtEndPr/>
        <w:sdtContent>
          <w:p w14:paraId="44DC1B54" w14:textId="3109335A" w:rsidR="00571953" w:rsidRDefault="00571953">
            <w:pPr>
              <w:pStyle w:val="Porat"/>
              <w:jc w:val="center"/>
            </w:pPr>
            <w:r w:rsidRPr="00571953">
              <w:rPr>
                <w:rFonts w:ascii="Palatino Linotype" w:hAnsi="Palatino Linotype"/>
                <w:bCs/>
                <w:sz w:val="18"/>
                <w:szCs w:val="18"/>
              </w:rPr>
              <w:fldChar w:fldCharType="begin"/>
            </w:r>
            <w:r w:rsidRPr="00571953">
              <w:rPr>
                <w:rFonts w:ascii="Palatino Linotype" w:hAnsi="Palatino Linotype"/>
                <w:bCs/>
                <w:sz w:val="18"/>
                <w:szCs w:val="18"/>
              </w:rPr>
              <w:instrText xml:space="preserve"> PAGE </w:instrText>
            </w:r>
            <w:r w:rsidRPr="00571953">
              <w:rPr>
                <w:rFonts w:ascii="Palatino Linotype" w:hAnsi="Palatino Linotype"/>
                <w:bCs/>
                <w:sz w:val="18"/>
                <w:szCs w:val="18"/>
              </w:rPr>
              <w:fldChar w:fldCharType="separate"/>
            </w:r>
            <w:r w:rsidR="00E122D8">
              <w:rPr>
                <w:rFonts w:ascii="Palatino Linotype" w:hAnsi="Palatino Linotype"/>
                <w:bCs/>
                <w:noProof/>
                <w:sz w:val="18"/>
                <w:szCs w:val="18"/>
              </w:rPr>
              <w:t>1</w:t>
            </w:r>
            <w:r w:rsidRPr="00571953">
              <w:rPr>
                <w:rFonts w:ascii="Palatino Linotype" w:hAnsi="Palatino Linotype"/>
                <w:bCs/>
                <w:sz w:val="18"/>
                <w:szCs w:val="18"/>
              </w:rPr>
              <w:fldChar w:fldCharType="end"/>
            </w:r>
            <w:r w:rsidRPr="00571953">
              <w:rPr>
                <w:rFonts w:ascii="Palatino Linotype" w:hAnsi="Palatino Linotype"/>
                <w:sz w:val="18"/>
                <w:szCs w:val="18"/>
              </w:rPr>
              <w:t xml:space="preserve"> / </w:t>
            </w:r>
            <w:r w:rsidRPr="00571953">
              <w:rPr>
                <w:rFonts w:ascii="Palatino Linotype" w:hAnsi="Palatino Linotype"/>
                <w:bCs/>
                <w:sz w:val="18"/>
                <w:szCs w:val="18"/>
              </w:rPr>
              <w:fldChar w:fldCharType="begin"/>
            </w:r>
            <w:r w:rsidRPr="00571953">
              <w:rPr>
                <w:rFonts w:ascii="Palatino Linotype" w:hAnsi="Palatino Linotype"/>
                <w:bCs/>
                <w:sz w:val="18"/>
                <w:szCs w:val="18"/>
              </w:rPr>
              <w:instrText xml:space="preserve"> NUMPAGES  </w:instrText>
            </w:r>
            <w:r w:rsidRPr="00571953">
              <w:rPr>
                <w:rFonts w:ascii="Palatino Linotype" w:hAnsi="Palatino Linotype"/>
                <w:bCs/>
                <w:sz w:val="18"/>
                <w:szCs w:val="18"/>
              </w:rPr>
              <w:fldChar w:fldCharType="separate"/>
            </w:r>
            <w:r w:rsidR="00E122D8">
              <w:rPr>
                <w:rFonts w:ascii="Palatino Linotype" w:hAnsi="Palatino Linotype"/>
                <w:bCs/>
                <w:noProof/>
                <w:sz w:val="18"/>
                <w:szCs w:val="18"/>
              </w:rPr>
              <w:t>5</w:t>
            </w:r>
            <w:r w:rsidRPr="00571953">
              <w:rPr>
                <w:rFonts w:ascii="Palatino Linotype" w:hAnsi="Palatino Linotype"/>
                <w:bCs/>
                <w:sz w:val="18"/>
                <w:szCs w:val="18"/>
              </w:rPr>
              <w:fldChar w:fldCharType="end"/>
            </w:r>
          </w:p>
        </w:sdtContent>
      </w:sdt>
    </w:sdtContent>
  </w:sdt>
  <w:p w14:paraId="4B113949" w14:textId="77777777" w:rsidR="00021B52" w:rsidRDefault="00021B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FF3AD" w14:textId="77777777" w:rsidR="00D44610" w:rsidRDefault="00D44610" w:rsidP="00021B52">
      <w:pPr>
        <w:spacing w:after="0" w:line="240" w:lineRule="auto"/>
      </w:pPr>
      <w:r>
        <w:separator/>
      </w:r>
    </w:p>
  </w:footnote>
  <w:footnote w:type="continuationSeparator" w:id="0">
    <w:p w14:paraId="3FB9C743" w14:textId="77777777" w:rsidR="00D44610" w:rsidRDefault="00D44610" w:rsidP="00021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1BDD2733"/>
    <w:multiLevelType w:val="hybridMultilevel"/>
    <w:tmpl w:val="F3581320"/>
    <w:lvl w:ilvl="0" w:tplc="FCE44B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54D56"/>
    <w:multiLevelType w:val="hybridMultilevel"/>
    <w:tmpl w:val="CBC84046"/>
    <w:lvl w:ilvl="0" w:tplc="7BBEB25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0124E"/>
    <w:multiLevelType w:val="multilevel"/>
    <w:tmpl w:val="289AF0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EE67DA"/>
    <w:multiLevelType w:val="hybridMultilevel"/>
    <w:tmpl w:val="8C70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0763D"/>
    <w:multiLevelType w:val="hybridMultilevel"/>
    <w:tmpl w:val="8CF034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5BE1DE2"/>
    <w:multiLevelType w:val="hybridMultilevel"/>
    <w:tmpl w:val="8C70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A1852"/>
    <w:multiLevelType w:val="hybridMultilevel"/>
    <w:tmpl w:val="FA982708"/>
    <w:lvl w:ilvl="0" w:tplc="537894A0">
      <w:start w:val="1"/>
      <w:numFmt w:val="lowerLetter"/>
      <w:lvlText w:val="%1)"/>
      <w:lvlJc w:val="left"/>
      <w:pPr>
        <w:tabs>
          <w:tab w:val="num" w:pos="2384"/>
        </w:tabs>
        <w:ind w:left="2384" w:hanging="1140"/>
      </w:pPr>
      <w:rPr>
        <w:rFonts w:hint="default"/>
      </w:rPr>
    </w:lvl>
    <w:lvl w:ilvl="1" w:tplc="3BA822BE">
      <w:start w:val="1"/>
      <w:numFmt w:val="decimal"/>
      <w:lvlText w:val="%2"/>
      <w:lvlJc w:val="left"/>
      <w:pPr>
        <w:tabs>
          <w:tab w:val="num" w:pos="6929"/>
        </w:tabs>
        <w:ind w:left="6929" w:hanging="4965"/>
      </w:pPr>
      <w:rPr>
        <w:rFonts w:hint="default"/>
      </w:rPr>
    </w:lvl>
    <w:lvl w:ilvl="2" w:tplc="A8ECD6BE">
      <w:numFmt w:val="bullet"/>
      <w:lvlText w:val="•"/>
      <w:lvlJc w:val="left"/>
      <w:pPr>
        <w:ind w:left="3224" w:hanging="360"/>
      </w:pPr>
      <w:rPr>
        <w:rFonts w:ascii="Arial" w:eastAsia="MS Mincho" w:hAnsi="Arial" w:cs="Arial" w:hint="default"/>
      </w:rPr>
    </w:lvl>
    <w:lvl w:ilvl="3" w:tplc="041D000F" w:tentative="1">
      <w:start w:val="1"/>
      <w:numFmt w:val="decimal"/>
      <w:lvlText w:val="%4."/>
      <w:lvlJc w:val="left"/>
      <w:pPr>
        <w:tabs>
          <w:tab w:val="num" w:pos="3764"/>
        </w:tabs>
        <w:ind w:left="3764" w:hanging="360"/>
      </w:pPr>
    </w:lvl>
    <w:lvl w:ilvl="4" w:tplc="041D0019" w:tentative="1">
      <w:start w:val="1"/>
      <w:numFmt w:val="lowerLetter"/>
      <w:lvlText w:val="%5."/>
      <w:lvlJc w:val="left"/>
      <w:pPr>
        <w:tabs>
          <w:tab w:val="num" w:pos="4484"/>
        </w:tabs>
        <w:ind w:left="4484" w:hanging="360"/>
      </w:pPr>
    </w:lvl>
    <w:lvl w:ilvl="5" w:tplc="041D001B" w:tentative="1">
      <w:start w:val="1"/>
      <w:numFmt w:val="lowerRoman"/>
      <w:lvlText w:val="%6."/>
      <w:lvlJc w:val="right"/>
      <w:pPr>
        <w:tabs>
          <w:tab w:val="num" w:pos="5204"/>
        </w:tabs>
        <w:ind w:left="5204" w:hanging="180"/>
      </w:pPr>
    </w:lvl>
    <w:lvl w:ilvl="6" w:tplc="041D000F" w:tentative="1">
      <w:start w:val="1"/>
      <w:numFmt w:val="decimal"/>
      <w:lvlText w:val="%7."/>
      <w:lvlJc w:val="left"/>
      <w:pPr>
        <w:tabs>
          <w:tab w:val="num" w:pos="5924"/>
        </w:tabs>
        <w:ind w:left="5924" w:hanging="360"/>
      </w:pPr>
    </w:lvl>
    <w:lvl w:ilvl="7" w:tplc="041D0019" w:tentative="1">
      <w:start w:val="1"/>
      <w:numFmt w:val="lowerLetter"/>
      <w:lvlText w:val="%8."/>
      <w:lvlJc w:val="left"/>
      <w:pPr>
        <w:tabs>
          <w:tab w:val="num" w:pos="6644"/>
        </w:tabs>
        <w:ind w:left="6644" w:hanging="360"/>
      </w:pPr>
    </w:lvl>
    <w:lvl w:ilvl="8" w:tplc="041D001B" w:tentative="1">
      <w:start w:val="1"/>
      <w:numFmt w:val="lowerRoman"/>
      <w:lvlText w:val="%9."/>
      <w:lvlJc w:val="right"/>
      <w:pPr>
        <w:tabs>
          <w:tab w:val="num" w:pos="7364"/>
        </w:tabs>
        <w:ind w:left="7364" w:hanging="180"/>
      </w:pPr>
    </w:lvl>
  </w:abstractNum>
  <w:abstractNum w:abstractNumId="8">
    <w:nsid w:val="39CE5EEA"/>
    <w:multiLevelType w:val="hybridMultilevel"/>
    <w:tmpl w:val="020A83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20911FB"/>
    <w:multiLevelType w:val="multilevel"/>
    <w:tmpl w:val="5A40A8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9B91132"/>
    <w:multiLevelType w:val="hybridMultilevel"/>
    <w:tmpl w:val="FA982708"/>
    <w:lvl w:ilvl="0" w:tplc="537894A0">
      <w:start w:val="1"/>
      <w:numFmt w:val="lowerLetter"/>
      <w:lvlText w:val="%1)"/>
      <w:lvlJc w:val="left"/>
      <w:pPr>
        <w:tabs>
          <w:tab w:val="num" w:pos="2384"/>
        </w:tabs>
        <w:ind w:left="2384" w:hanging="1140"/>
      </w:pPr>
      <w:rPr>
        <w:rFonts w:hint="default"/>
      </w:rPr>
    </w:lvl>
    <w:lvl w:ilvl="1" w:tplc="3BA822BE">
      <w:start w:val="1"/>
      <w:numFmt w:val="decimal"/>
      <w:lvlText w:val="%2"/>
      <w:lvlJc w:val="left"/>
      <w:pPr>
        <w:tabs>
          <w:tab w:val="num" w:pos="6929"/>
        </w:tabs>
        <w:ind w:left="6929" w:hanging="4965"/>
      </w:pPr>
      <w:rPr>
        <w:rFonts w:hint="default"/>
      </w:rPr>
    </w:lvl>
    <w:lvl w:ilvl="2" w:tplc="A8ECD6BE">
      <w:numFmt w:val="bullet"/>
      <w:lvlText w:val="•"/>
      <w:lvlJc w:val="left"/>
      <w:pPr>
        <w:ind w:left="3224" w:hanging="360"/>
      </w:pPr>
      <w:rPr>
        <w:rFonts w:ascii="Arial" w:eastAsia="MS Mincho" w:hAnsi="Arial" w:cs="Arial" w:hint="default"/>
      </w:rPr>
    </w:lvl>
    <w:lvl w:ilvl="3" w:tplc="041D000F" w:tentative="1">
      <w:start w:val="1"/>
      <w:numFmt w:val="decimal"/>
      <w:lvlText w:val="%4."/>
      <w:lvlJc w:val="left"/>
      <w:pPr>
        <w:tabs>
          <w:tab w:val="num" w:pos="3764"/>
        </w:tabs>
        <w:ind w:left="3764" w:hanging="360"/>
      </w:pPr>
    </w:lvl>
    <w:lvl w:ilvl="4" w:tplc="041D0019" w:tentative="1">
      <w:start w:val="1"/>
      <w:numFmt w:val="lowerLetter"/>
      <w:lvlText w:val="%5."/>
      <w:lvlJc w:val="left"/>
      <w:pPr>
        <w:tabs>
          <w:tab w:val="num" w:pos="4484"/>
        </w:tabs>
        <w:ind w:left="4484" w:hanging="360"/>
      </w:pPr>
    </w:lvl>
    <w:lvl w:ilvl="5" w:tplc="041D001B" w:tentative="1">
      <w:start w:val="1"/>
      <w:numFmt w:val="lowerRoman"/>
      <w:lvlText w:val="%6."/>
      <w:lvlJc w:val="right"/>
      <w:pPr>
        <w:tabs>
          <w:tab w:val="num" w:pos="5204"/>
        </w:tabs>
        <w:ind w:left="5204" w:hanging="180"/>
      </w:pPr>
    </w:lvl>
    <w:lvl w:ilvl="6" w:tplc="041D000F" w:tentative="1">
      <w:start w:val="1"/>
      <w:numFmt w:val="decimal"/>
      <w:lvlText w:val="%7."/>
      <w:lvlJc w:val="left"/>
      <w:pPr>
        <w:tabs>
          <w:tab w:val="num" w:pos="5924"/>
        </w:tabs>
        <w:ind w:left="5924" w:hanging="360"/>
      </w:pPr>
    </w:lvl>
    <w:lvl w:ilvl="7" w:tplc="041D0019" w:tentative="1">
      <w:start w:val="1"/>
      <w:numFmt w:val="lowerLetter"/>
      <w:lvlText w:val="%8."/>
      <w:lvlJc w:val="left"/>
      <w:pPr>
        <w:tabs>
          <w:tab w:val="num" w:pos="6644"/>
        </w:tabs>
        <w:ind w:left="6644" w:hanging="360"/>
      </w:pPr>
    </w:lvl>
    <w:lvl w:ilvl="8" w:tplc="041D001B" w:tentative="1">
      <w:start w:val="1"/>
      <w:numFmt w:val="lowerRoman"/>
      <w:lvlText w:val="%9."/>
      <w:lvlJc w:val="right"/>
      <w:pPr>
        <w:tabs>
          <w:tab w:val="num" w:pos="7364"/>
        </w:tabs>
        <w:ind w:left="7364" w:hanging="180"/>
      </w:pPr>
    </w:lvl>
  </w:abstractNum>
  <w:abstractNum w:abstractNumId="11">
    <w:nsid w:val="53216E63"/>
    <w:multiLevelType w:val="hybridMultilevel"/>
    <w:tmpl w:val="4A540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31028"/>
    <w:multiLevelType w:val="hybridMultilevel"/>
    <w:tmpl w:val="4042B57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3C13D66"/>
    <w:multiLevelType w:val="multilevel"/>
    <w:tmpl w:val="F7FC2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A2E2AD4"/>
    <w:multiLevelType w:val="hybridMultilevel"/>
    <w:tmpl w:val="FA982708"/>
    <w:lvl w:ilvl="0" w:tplc="537894A0">
      <w:start w:val="1"/>
      <w:numFmt w:val="lowerLetter"/>
      <w:lvlText w:val="%1)"/>
      <w:lvlJc w:val="left"/>
      <w:pPr>
        <w:tabs>
          <w:tab w:val="num" w:pos="2384"/>
        </w:tabs>
        <w:ind w:left="2384" w:hanging="1140"/>
      </w:pPr>
      <w:rPr>
        <w:rFonts w:hint="default"/>
      </w:rPr>
    </w:lvl>
    <w:lvl w:ilvl="1" w:tplc="3BA822BE">
      <w:start w:val="1"/>
      <w:numFmt w:val="decimal"/>
      <w:lvlText w:val="%2"/>
      <w:lvlJc w:val="left"/>
      <w:pPr>
        <w:tabs>
          <w:tab w:val="num" w:pos="6929"/>
        </w:tabs>
        <w:ind w:left="6929" w:hanging="4965"/>
      </w:pPr>
      <w:rPr>
        <w:rFonts w:hint="default"/>
      </w:rPr>
    </w:lvl>
    <w:lvl w:ilvl="2" w:tplc="A8ECD6BE">
      <w:numFmt w:val="bullet"/>
      <w:lvlText w:val="•"/>
      <w:lvlJc w:val="left"/>
      <w:pPr>
        <w:ind w:left="3224" w:hanging="360"/>
      </w:pPr>
      <w:rPr>
        <w:rFonts w:ascii="Arial" w:eastAsia="MS Mincho" w:hAnsi="Arial" w:cs="Arial" w:hint="default"/>
      </w:rPr>
    </w:lvl>
    <w:lvl w:ilvl="3" w:tplc="041D000F" w:tentative="1">
      <w:start w:val="1"/>
      <w:numFmt w:val="decimal"/>
      <w:lvlText w:val="%4."/>
      <w:lvlJc w:val="left"/>
      <w:pPr>
        <w:tabs>
          <w:tab w:val="num" w:pos="3764"/>
        </w:tabs>
        <w:ind w:left="3764" w:hanging="360"/>
      </w:pPr>
    </w:lvl>
    <w:lvl w:ilvl="4" w:tplc="041D0019" w:tentative="1">
      <w:start w:val="1"/>
      <w:numFmt w:val="lowerLetter"/>
      <w:lvlText w:val="%5."/>
      <w:lvlJc w:val="left"/>
      <w:pPr>
        <w:tabs>
          <w:tab w:val="num" w:pos="4484"/>
        </w:tabs>
        <w:ind w:left="4484" w:hanging="360"/>
      </w:pPr>
    </w:lvl>
    <w:lvl w:ilvl="5" w:tplc="041D001B" w:tentative="1">
      <w:start w:val="1"/>
      <w:numFmt w:val="lowerRoman"/>
      <w:lvlText w:val="%6."/>
      <w:lvlJc w:val="right"/>
      <w:pPr>
        <w:tabs>
          <w:tab w:val="num" w:pos="5204"/>
        </w:tabs>
        <w:ind w:left="5204" w:hanging="180"/>
      </w:pPr>
    </w:lvl>
    <w:lvl w:ilvl="6" w:tplc="041D000F" w:tentative="1">
      <w:start w:val="1"/>
      <w:numFmt w:val="decimal"/>
      <w:lvlText w:val="%7."/>
      <w:lvlJc w:val="left"/>
      <w:pPr>
        <w:tabs>
          <w:tab w:val="num" w:pos="5924"/>
        </w:tabs>
        <w:ind w:left="5924" w:hanging="360"/>
      </w:pPr>
    </w:lvl>
    <w:lvl w:ilvl="7" w:tplc="041D0019" w:tentative="1">
      <w:start w:val="1"/>
      <w:numFmt w:val="lowerLetter"/>
      <w:lvlText w:val="%8."/>
      <w:lvlJc w:val="left"/>
      <w:pPr>
        <w:tabs>
          <w:tab w:val="num" w:pos="6644"/>
        </w:tabs>
        <w:ind w:left="6644" w:hanging="360"/>
      </w:pPr>
    </w:lvl>
    <w:lvl w:ilvl="8" w:tplc="041D001B" w:tentative="1">
      <w:start w:val="1"/>
      <w:numFmt w:val="lowerRoman"/>
      <w:lvlText w:val="%9."/>
      <w:lvlJc w:val="right"/>
      <w:pPr>
        <w:tabs>
          <w:tab w:val="num" w:pos="7364"/>
        </w:tabs>
        <w:ind w:left="7364" w:hanging="180"/>
      </w:pPr>
    </w:lvl>
  </w:abstractNum>
  <w:num w:numId="1">
    <w:abstractNumId w:val="11"/>
  </w:num>
  <w:num w:numId="2">
    <w:abstractNumId w:val="2"/>
  </w:num>
  <w:num w:numId="3">
    <w:abstractNumId w:val="13"/>
  </w:num>
  <w:num w:numId="4">
    <w:abstractNumId w:val="0"/>
  </w:num>
  <w:num w:numId="5">
    <w:abstractNumId w:val="5"/>
  </w:num>
  <w:num w:numId="6">
    <w:abstractNumId w:val="8"/>
  </w:num>
  <w:num w:numId="7">
    <w:abstractNumId w:val="14"/>
  </w:num>
  <w:num w:numId="8">
    <w:abstractNumId w:val="3"/>
  </w:num>
  <w:num w:numId="9">
    <w:abstractNumId w:val="7"/>
  </w:num>
  <w:num w:numId="10">
    <w:abstractNumId w:val="10"/>
  </w:num>
  <w:num w:numId="11">
    <w:abstractNumId w:val="9"/>
  </w:num>
  <w:num w:numId="12">
    <w:abstractNumId w:val="12"/>
  </w:num>
  <w:num w:numId="13">
    <w:abstractNumId w:val="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92"/>
    <w:rsid w:val="00003BDF"/>
    <w:rsid w:val="00021B52"/>
    <w:rsid w:val="00024A6A"/>
    <w:rsid w:val="00037964"/>
    <w:rsid w:val="00057EBE"/>
    <w:rsid w:val="00066026"/>
    <w:rsid w:val="00072814"/>
    <w:rsid w:val="00075FF1"/>
    <w:rsid w:val="0008286C"/>
    <w:rsid w:val="000901EF"/>
    <w:rsid w:val="000A36C5"/>
    <w:rsid w:val="000D4041"/>
    <w:rsid w:val="000E4515"/>
    <w:rsid w:val="00103A0C"/>
    <w:rsid w:val="001124D8"/>
    <w:rsid w:val="001154F5"/>
    <w:rsid w:val="00131BDE"/>
    <w:rsid w:val="00141FD5"/>
    <w:rsid w:val="00142490"/>
    <w:rsid w:val="0015468A"/>
    <w:rsid w:val="001560BF"/>
    <w:rsid w:val="00164E65"/>
    <w:rsid w:val="00173E92"/>
    <w:rsid w:val="001742C3"/>
    <w:rsid w:val="00190D37"/>
    <w:rsid w:val="00195BFC"/>
    <w:rsid w:val="001E0BE0"/>
    <w:rsid w:val="00217C80"/>
    <w:rsid w:val="00243C69"/>
    <w:rsid w:val="002916A4"/>
    <w:rsid w:val="002C40D9"/>
    <w:rsid w:val="002E3FA6"/>
    <w:rsid w:val="002F6513"/>
    <w:rsid w:val="00304103"/>
    <w:rsid w:val="00332FBD"/>
    <w:rsid w:val="00344EC7"/>
    <w:rsid w:val="00356885"/>
    <w:rsid w:val="00371C20"/>
    <w:rsid w:val="00377FE2"/>
    <w:rsid w:val="003935CE"/>
    <w:rsid w:val="003B060A"/>
    <w:rsid w:val="003F62C1"/>
    <w:rsid w:val="00404304"/>
    <w:rsid w:val="0041549A"/>
    <w:rsid w:val="004242D0"/>
    <w:rsid w:val="00431A68"/>
    <w:rsid w:val="00431B91"/>
    <w:rsid w:val="00437D6F"/>
    <w:rsid w:val="00451794"/>
    <w:rsid w:val="004A053F"/>
    <w:rsid w:val="004A1322"/>
    <w:rsid w:val="004A600C"/>
    <w:rsid w:val="004C32AD"/>
    <w:rsid w:val="004C6094"/>
    <w:rsid w:val="004D3996"/>
    <w:rsid w:val="00505957"/>
    <w:rsid w:val="0051704A"/>
    <w:rsid w:val="00536239"/>
    <w:rsid w:val="00542FB2"/>
    <w:rsid w:val="00551AD9"/>
    <w:rsid w:val="00567FB5"/>
    <w:rsid w:val="00571953"/>
    <w:rsid w:val="00585BC9"/>
    <w:rsid w:val="00596D73"/>
    <w:rsid w:val="005C506C"/>
    <w:rsid w:val="005E6017"/>
    <w:rsid w:val="005E60E2"/>
    <w:rsid w:val="005E7EEC"/>
    <w:rsid w:val="005F6F51"/>
    <w:rsid w:val="00654E2D"/>
    <w:rsid w:val="00671750"/>
    <w:rsid w:val="006805D4"/>
    <w:rsid w:val="006B55F9"/>
    <w:rsid w:val="006B7AB1"/>
    <w:rsid w:val="006E02CB"/>
    <w:rsid w:val="006F780F"/>
    <w:rsid w:val="007059C1"/>
    <w:rsid w:val="00723339"/>
    <w:rsid w:val="00740FCA"/>
    <w:rsid w:val="00745321"/>
    <w:rsid w:val="00772B81"/>
    <w:rsid w:val="00783646"/>
    <w:rsid w:val="00784B1F"/>
    <w:rsid w:val="00787E2F"/>
    <w:rsid w:val="007A0DA8"/>
    <w:rsid w:val="007A17EA"/>
    <w:rsid w:val="007B6783"/>
    <w:rsid w:val="007C5718"/>
    <w:rsid w:val="007D7345"/>
    <w:rsid w:val="007F2B09"/>
    <w:rsid w:val="0080089F"/>
    <w:rsid w:val="00812B1D"/>
    <w:rsid w:val="00815021"/>
    <w:rsid w:val="00815867"/>
    <w:rsid w:val="00852344"/>
    <w:rsid w:val="0087113F"/>
    <w:rsid w:val="00890A45"/>
    <w:rsid w:val="008935F3"/>
    <w:rsid w:val="008B79C2"/>
    <w:rsid w:val="008D1CED"/>
    <w:rsid w:val="008D7A19"/>
    <w:rsid w:val="008E4F0B"/>
    <w:rsid w:val="008F4128"/>
    <w:rsid w:val="00914679"/>
    <w:rsid w:val="00924C32"/>
    <w:rsid w:val="009317D3"/>
    <w:rsid w:val="0097165B"/>
    <w:rsid w:val="0097748F"/>
    <w:rsid w:val="00980F78"/>
    <w:rsid w:val="00982FAC"/>
    <w:rsid w:val="009A7F0A"/>
    <w:rsid w:val="009C2CA3"/>
    <w:rsid w:val="009C72C0"/>
    <w:rsid w:val="009D1C8A"/>
    <w:rsid w:val="009D544B"/>
    <w:rsid w:val="009F1B76"/>
    <w:rsid w:val="00A033AC"/>
    <w:rsid w:val="00A32B0A"/>
    <w:rsid w:val="00A43FF7"/>
    <w:rsid w:val="00A63338"/>
    <w:rsid w:val="00AC27D9"/>
    <w:rsid w:val="00AF2993"/>
    <w:rsid w:val="00B059B9"/>
    <w:rsid w:val="00B3261E"/>
    <w:rsid w:val="00B41E81"/>
    <w:rsid w:val="00B62EAD"/>
    <w:rsid w:val="00B85EDD"/>
    <w:rsid w:val="00BA1F00"/>
    <w:rsid w:val="00BF1FD4"/>
    <w:rsid w:val="00C0195F"/>
    <w:rsid w:val="00C0509D"/>
    <w:rsid w:val="00C25C0F"/>
    <w:rsid w:val="00C87FF6"/>
    <w:rsid w:val="00C92C34"/>
    <w:rsid w:val="00CA5082"/>
    <w:rsid w:val="00CA672F"/>
    <w:rsid w:val="00CB1C3B"/>
    <w:rsid w:val="00CC1253"/>
    <w:rsid w:val="00D04F7D"/>
    <w:rsid w:val="00D44610"/>
    <w:rsid w:val="00D45C07"/>
    <w:rsid w:val="00D614F5"/>
    <w:rsid w:val="00DD660B"/>
    <w:rsid w:val="00DF3B8A"/>
    <w:rsid w:val="00E04712"/>
    <w:rsid w:val="00E122D8"/>
    <w:rsid w:val="00E83566"/>
    <w:rsid w:val="00E948AE"/>
    <w:rsid w:val="00EC2D09"/>
    <w:rsid w:val="00EC6BB0"/>
    <w:rsid w:val="00ED352F"/>
    <w:rsid w:val="00ED65EC"/>
    <w:rsid w:val="00EE32E3"/>
    <w:rsid w:val="00F00BC7"/>
    <w:rsid w:val="00F11DB7"/>
    <w:rsid w:val="00F377AD"/>
    <w:rsid w:val="00F53CD9"/>
    <w:rsid w:val="00F549D7"/>
    <w:rsid w:val="00F801A1"/>
    <w:rsid w:val="00FA37DF"/>
    <w:rsid w:val="00FA6749"/>
    <w:rsid w:val="00FD25CE"/>
    <w:rsid w:val="00FD6A8B"/>
    <w:rsid w:val="00FF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qFormat/>
    <w:rsid w:val="00173E92"/>
    <w:pPr>
      <w:ind w:left="720"/>
      <w:contextualSpacing/>
    </w:pPr>
  </w:style>
  <w:style w:type="table" w:styleId="Lentelstinklelis">
    <w:name w:val="Table Grid"/>
    <w:basedOn w:val="prastojilentel"/>
    <w:uiPriority w:val="39"/>
    <w:rsid w:val="0055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1B5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21B52"/>
  </w:style>
  <w:style w:type="paragraph" w:styleId="Porat">
    <w:name w:val="footer"/>
    <w:basedOn w:val="prastasis"/>
    <w:link w:val="PoratDiagrama"/>
    <w:uiPriority w:val="99"/>
    <w:unhideWhenUsed/>
    <w:rsid w:val="00021B5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21B52"/>
  </w:style>
  <w:style w:type="paragraph" w:styleId="Debesliotekstas">
    <w:name w:val="Balloon Text"/>
    <w:basedOn w:val="prastasis"/>
    <w:link w:val="DebesliotekstasDiagrama"/>
    <w:uiPriority w:val="99"/>
    <w:semiHidden/>
    <w:unhideWhenUsed/>
    <w:rsid w:val="00A43FF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3FF7"/>
    <w:rPr>
      <w:rFonts w:ascii="Tahoma" w:hAnsi="Tahoma" w:cs="Tahoma"/>
      <w:sz w:val="16"/>
      <w:szCs w:val="16"/>
    </w:rPr>
  </w:style>
  <w:style w:type="paragraph" w:styleId="Pavadinimas">
    <w:name w:val="Title"/>
    <w:basedOn w:val="prastasis"/>
    <w:link w:val="PavadinimasDiagrama"/>
    <w:qFormat/>
    <w:rsid w:val="006F780F"/>
    <w:pPr>
      <w:tabs>
        <w:tab w:val="center" w:pos="5040"/>
      </w:tabs>
      <w:overflowPunct w:val="0"/>
      <w:autoSpaceDE w:val="0"/>
      <w:autoSpaceDN w:val="0"/>
      <w:adjustRightInd w:val="0"/>
      <w:spacing w:before="480" w:after="240" w:line="240" w:lineRule="auto"/>
      <w:ind w:right="-57"/>
      <w:textAlignment w:val="baseline"/>
    </w:pPr>
    <w:rPr>
      <w:rFonts w:ascii="Arial" w:eastAsia="Times New Roman" w:hAnsi="Arial" w:cs="Times New Roman"/>
      <w:b/>
      <w:sz w:val="28"/>
      <w:szCs w:val="20"/>
      <w:lang w:val="en-GB" w:eastAsia="x-none"/>
    </w:rPr>
  </w:style>
  <w:style w:type="character" w:customStyle="1" w:styleId="PavadinimasDiagrama">
    <w:name w:val="Pavadinimas Diagrama"/>
    <w:basedOn w:val="Numatytasispastraiposriftas"/>
    <w:link w:val="Pavadinimas"/>
    <w:rsid w:val="006F780F"/>
    <w:rPr>
      <w:rFonts w:ascii="Arial" w:eastAsia="Times New Roman" w:hAnsi="Arial" w:cs="Times New Roman"/>
      <w:b/>
      <w:sz w:val="28"/>
      <w:szCs w:val="20"/>
      <w:lang w:val="en-GB" w:eastAsia="x-none"/>
    </w:rPr>
  </w:style>
  <w:style w:type="character" w:customStyle="1" w:styleId="SraopastraipaDiagrama">
    <w:name w:val="Sąrašo pastraipa Diagrama"/>
    <w:link w:val="Sraopastraipa"/>
    <w:rsid w:val="00E94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qFormat/>
    <w:rsid w:val="00173E92"/>
    <w:pPr>
      <w:ind w:left="720"/>
      <w:contextualSpacing/>
    </w:pPr>
  </w:style>
  <w:style w:type="table" w:styleId="Lentelstinklelis">
    <w:name w:val="Table Grid"/>
    <w:basedOn w:val="prastojilentel"/>
    <w:uiPriority w:val="39"/>
    <w:rsid w:val="0055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1B5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21B52"/>
  </w:style>
  <w:style w:type="paragraph" w:styleId="Porat">
    <w:name w:val="footer"/>
    <w:basedOn w:val="prastasis"/>
    <w:link w:val="PoratDiagrama"/>
    <w:uiPriority w:val="99"/>
    <w:unhideWhenUsed/>
    <w:rsid w:val="00021B5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21B52"/>
  </w:style>
  <w:style w:type="paragraph" w:styleId="Debesliotekstas">
    <w:name w:val="Balloon Text"/>
    <w:basedOn w:val="prastasis"/>
    <w:link w:val="DebesliotekstasDiagrama"/>
    <w:uiPriority w:val="99"/>
    <w:semiHidden/>
    <w:unhideWhenUsed/>
    <w:rsid w:val="00A43FF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3FF7"/>
    <w:rPr>
      <w:rFonts w:ascii="Tahoma" w:hAnsi="Tahoma" w:cs="Tahoma"/>
      <w:sz w:val="16"/>
      <w:szCs w:val="16"/>
    </w:rPr>
  </w:style>
  <w:style w:type="paragraph" w:styleId="Pavadinimas">
    <w:name w:val="Title"/>
    <w:basedOn w:val="prastasis"/>
    <w:link w:val="PavadinimasDiagrama"/>
    <w:qFormat/>
    <w:rsid w:val="006F780F"/>
    <w:pPr>
      <w:tabs>
        <w:tab w:val="center" w:pos="5040"/>
      </w:tabs>
      <w:overflowPunct w:val="0"/>
      <w:autoSpaceDE w:val="0"/>
      <w:autoSpaceDN w:val="0"/>
      <w:adjustRightInd w:val="0"/>
      <w:spacing w:before="480" w:after="240" w:line="240" w:lineRule="auto"/>
      <w:ind w:right="-57"/>
      <w:textAlignment w:val="baseline"/>
    </w:pPr>
    <w:rPr>
      <w:rFonts w:ascii="Arial" w:eastAsia="Times New Roman" w:hAnsi="Arial" w:cs="Times New Roman"/>
      <w:b/>
      <w:sz w:val="28"/>
      <w:szCs w:val="20"/>
      <w:lang w:val="en-GB" w:eastAsia="x-none"/>
    </w:rPr>
  </w:style>
  <w:style w:type="character" w:customStyle="1" w:styleId="PavadinimasDiagrama">
    <w:name w:val="Pavadinimas Diagrama"/>
    <w:basedOn w:val="Numatytasispastraiposriftas"/>
    <w:link w:val="Pavadinimas"/>
    <w:rsid w:val="006F780F"/>
    <w:rPr>
      <w:rFonts w:ascii="Arial" w:eastAsia="Times New Roman" w:hAnsi="Arial" w:cs="Times New Roman"/>
      <w:b/>
      <w:sz w:val="28"/>
      <w:szCs w:val="20"/>
      <w:lang w:val="en-GB" w:eastAsia="x-none"/>
    </w:rPr>
  </w:style>
  <w:style w:type="character" w:customStyle="1" w:styleId="SraopastraipaDiagrama">
    <w:name w:val="Sąrašo pastraipa Diagrama"/>
    <w:link w:val="Sraopastraipa"/>
    <w:rsid w:val="00E9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76D6-87BF-46D3-8931-50719AA9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11554</Characters>
  <Application>Microsoft Office Word</Application>
  <DocSecurity>4</DocSecurity>
  <Lines>96</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Admin</cp:lastModifiedBy>
  <cp:revision>2</cp:revision>
  <cp:lastPrinted>2019-11-05T06:39:00Z</cp:lastPrinted>
  <dcterms:created xsi:type="dcterms:W3CDTF">2020-10-06T07:13:00Z</dcterms:created>
  <dcterms:modified xsi:type="dcterms:W3CDTF">2020-10-06T07:13:00Z</dcterms:modified>
</cp:coreProperties>
</file>