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B" w:rsidRDefault="0021085B" w:rsidP="002108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765" cy="540385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5B" w:rsidRDefault="0021085B" w:rsidP="002108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21085B" w:rsidRDefault="0021085B" w:rsidP="002108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SKUODO VAIKŲ LOPŠELIO-DARŽELIO DIREKTORIUS</w:t>
      </w:r>
    </w:p>
    <w:p w:rsidR="0021085B" w:rsidRDefault="0021085B" w:rsidP="0021085B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:rsidR="0021085B" w:rsidRDefault="0021085B" w:rsidP="0021085B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:rsidR="0021085B" w:rsidRDefault="0021085B" w:rsidP="0021085B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ĮSAKYMAS</w:t>
      </w:r>
    </w:p>
    <w:p w:rsidR="0021085B" w:rsidRDefault="0021085B" w:rsidP="0021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 xml:space="preserve">DĖL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IKIMOKYKLINIO IR PRIEŠMOKYKLINIO UGDYMO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ORGANIZAVIMO COVID-19 LIGOS (KORONAVIRUSO INFEKCIJOS) ATVEJU TVARKOS APRAŠO</w:t>
      </w:r>
      <w:r w:rsidR="008C639D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 PAPUNKČIO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 PAKEITIMO</w:t>
      </w:r>
    </w:p>
    <w:p w:rsidR="0021085B" w:rsidRDefault="0021085B" w:rsidP="0021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21085B" w:rsidRDefault="0021085B" w:rsidP="0021085B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2020 m. spalio 7 d. Nr. V1-</w:t>
      </w:r>
      <w:r w:rsidR="008C639D">
        <w:rPr>
          <w:rFonts w:ascii="Times New Roman" w:eastAsia="Times New Roman" w:hAnsi="Times New Roman" w:cs="Times New Roman"/>
          <w:sz w:val="24"/>
          <w:szCs w:val="20"/>
          <w:lang w:val="lt-LT"/>
        </w:rPr>
        <w:t>99</w:t>
      </w:r>
    </w:p>
    <w:p w:rsidR="0021085B" w:rsidRDefault="0021085B" w:rsidP="0021085B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Skuodas</w:t>
      </w:r>
    </w:p>
    <w:p w:rsidR="0021085B" w:rsidRDefault="0021085B" w:rsidP="0021085B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21085B" w:rsidRDefault="0021085B" w:rsidP="0021085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ab/>
        <w:t xml:space="preserve">Vadovaudamasi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Lietuvos Respublikos sveikatos apsaugos ministro-valstybės lygio ekstremaliosios situacijos valstybės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operacijų vadovo 2020 m. spalio 6 d. sprendimu Nr. V-2197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 „Dėl Lietuvos Respublikos sveikatos apsaugos ministro-valstybės lygio ekstremaliosios situacijos valstybės operacijų vadovo 2020 m. birželio 16 d. sprendimo Nr. V1-1487 „Dėl ikimokyklinio ir priešmokyklinio ugdymo organizavimo būtinų sąlygų“ pakeitimo“:</w:t>
      </w:r>
    </w:p>
    <w:p w:rsidR="0021085B" w:rsidRDefault="0021085B" w:rsidP="0021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 a k e i č i u Skuodo vaikų lopšelio-darželio ikimokyklinio ir priešmokyklinio ugdymo organizavimo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Covid-19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ligos 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koronaviruso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infekcijos) atveju nuo 2020 m. rugsėjo 1 d. tvarkos apraš</w:t>
      </w:r>
      <w:bookmarkStart w:id="1" w:name="_Hlk38021752"/>
      <w:bookmarkEnd w:id="1"/>
      <w:r>
        <w:rPr>
          <w:rFonts w:ascii="Times New Roman" w:hAnsi="Times New Roman" w:cs="Times New Roman"/>
          <w:sz w:val="24"/>
          <w:szCs w:val="24"/>
          <w:lang w:val="lt-LT"/>
        </w:rPr>
        <w:t>o 5</w:t>
      </w:r>
      <w:r>
        <w:rPr>
          <w:rFonts w:ascii="Times New Roman" w:hAnsi="Times New Roman" w:cs="Times New Roman"/>
          <w:sz w:val="24"/>
          <w:szCs w:val="24"/>
          <w:lang w:val="lt-LT"/>
        </w:rPr>
        <w:t>.4 papunktį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išdėstau jį taip:</w:t>
      </w:r>
    </w:p>
    <w:p w:rsidR="0021085B" w:rsidRDefault="0021085B" w:rsidP="0021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„5.4. vykstant ugdymo procesui pašalinai asmenys į švietimo įstaigą neturi būti įleidžiami, išskyrus atvejus, kai jie palydi / pasitinka vaikus, teikia paslaugas, būtinas ugdymo proceso organizavimui ar vykdo valstybines funkcijas. Jei nevykstant ugdymo procesui įstaigos patalpos yra panaudojamos kitoms reikmėms, turi būti užtikrinama</w:t>
      </w:r>
      <w:r w:rsidR="00FF557B" w:rsidRPr="00FF55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557B">
        <w:rPr>
          <w:rFonts w:ascii="Times New Roman" w:hAnsi="Times New Roman" w:cs="Times New Roman"/>
          <w:sz w:val="24"/>
          <w:szCs w:val="24"/>
          <w:lang w:val="lt-LT"/>
        </w:rPr>
        <w:t>prieš prasidedant ugdymo procesui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kad jos būtų išvėdintos ir išvalytos </w:t>
      </w:r>
      <w:r w:rsidR="00FF557B">
        <w:rPr>
          <w:rFonts w:ascii="Times New Roman" w:hAnsi="Times New Roman" w:cs="Times New Roman"/>
          <w:sz w:val="24"/>
          <w:szCs w:val="24"/>
          <w:lang w:val="lt-LT"/>
        </w:rPr>
        <w:t>ir dezinfekuotos</w:t>
      </w:r>
      <w:r>
        <w:rPr>
          <w:rFonts w:ascii="Times New Roman" w:hAnsi="Times New Roman" w:cs="Times New Roman"/>
          <w:sz w:val="24"/>
          <w:szCs w:val="24"/>
          <w:lang w:val="lt-LT"/>
        </w:rPr>
        <w:t>.“</w:t>
      </w:r>
    </w:p>
    <w:p w:rsidR="0021085B" w:rsidRDefault="0021085B" w:rsidP="00210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21085B" w:rsidRDefault="0021085B" w:rsidP="002108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ab/>
      </w:r>
    </w:p>
    <w:p w:rsidR="0021085B" w:rsidRDefault="0021085B" w:rsidP="00210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21085B" w:rsidRDefault="0021085B" w:rsidP="00210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21085B" w:rsidRDefault="0021085B" w:rsidP="00210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Audronė Pitrėnienė</w:t>
      </w:r>
    </w:p>
    <w:p w:rsidR="0021085B" w:rsidRDefault="0021085B" w:rsidP="0021085B"/>
    <w:p w:rsidR="004A3B2F" w:rsidRDefault="004A3B2F"/>
    <w:sectPr w:rsidR="004A3B2F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0"/>
    <w:rsid w:val="001D1F16"/>
    <w:rsid w:val="0021085B"/>
    <w:rsid w:val="004A3B2F"/>
    <w:rsid w:val="006177E0"/>
    <w:rsid w:val="00731B75"/>
    <w:rsid w:val="008C639D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085B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8C6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085B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8C6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2020-10-07T07:40:00Z</dcterms:created>
  <dcterms:modified xsi:type="dcterms:W3CDTF">2020-10-07T08:44:00Z</dcterms:modified>
</cp:coreProperties>
</file>